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B2C" w:rsidRPr="00801C23" w:rsidRDefault="008E2F13">
      <w:pPr>
        <w:rPr>
          <w:rFonts w:ascii="Verdana" w:hAnsi="Verdana"/>
          <w:b/>
          <w:color w:val="00B050"/>
          <w:sz w:val="28"/>
          <w:szCs w:val="28"/>
          <w:u w:val="single"/>
        </w:rPr>
      </w:pPr>
      <w:r w:rsidRPr="00801C23">
        <w:rPr>
          <w:rFonts w:ascii="Verdana" w:hAnsi="Verdana"/>
          <w:b/>
          <w:color w:val="00B050"/>
          <w:sz w:val="28"/>
          <w:szCs w:val="28"/>
          <w:u w:val="single"/>
        </w:rPr>
        <w:t xml:space="preserve">Projet </w:t>
      </w:r>
      <w:r w:rsidR="00355430" w:rsidRPr="00801C23">
        <w:rPr>
          <w:rFonts w:ascii="Verdana" w:hAnsi="Verdana"/>
          <w:b/>
          <w:color w:val="00B050"/>
          <w:sz w:val="28"/>
          <w:szCs w:val="28"/>
          <w:u w:val="single"/>
        </w:rPr>
        <w:t xml:space="preserve">Inter-Consulaire </w:t>
      </w:r>
      <w:r w:rsidRPr="00801C23">
        <w:rPr>
          <w:rFonts w:ascii="Verdana" w:hAnsi="Verdana"/>
          <w:b/>
          <w:color w:val="00B050"/>
          <w:sz w:val="28"/>
          <w:szCs w:val="28"/>
          <w:u w:val="single"/>
        </w:rPr>
        <w:t xml:space="preserve">de </w:t>
      </w:r>
      <w:r w:rsidR="00BA1111" w:rsidRPr="00801C23">
        <w:rPr>
          <w:rFonts w:ascii="Verdana" w:hAnsi="Verdana"/>
          <w:b/>
          <w:color w:val="00B050"/>
          <w:sz w:val="28"/>
          <w:szCs w:val="28"/>
          <w:u w:val="single"/>
        </w:rPr>
        <w:t xml:space="preserve">la </w:t>
      </w:r>
      <w:r w:rsidRPr="00801C23">
        <w:rPr>
          <w:rFonts w:ascii="Verdana" w:hAnsi="Verdana"/>
          <w:b/>
          <w:color w:val="00B050"/>
          <w:sz w:val="28"/>
          <w:szCs w:val="28"/>
          <w:u w:val="single"/>
        </w:rPr>
        <w:t>transition numérique.</w:t>
      </w:r>
    </w:p>
    <w:p w:rsidR="002D3FAB" w:rsidRPr="00801C23" w:rsidRDefault="002D3FAB">
      <w:pPr>
        <w:rPr>
          <w:rFonts w:ascii="Verdana" w:hAnsi="Verdana"/>
          <w:b/>
          <w:color w:val="00B050"/>
          <w:sz w:val="24"/>
          <w:szCs w:val="24"/>
        </w:rPr>
      </w:pPr>
    </w:p>
    <w:p w:rsidR="002D3FAB" w:rsidRPr="00801C23" w:rsidRDefault="002D3FAB">
      <w:pPr>
        <w:rPr>
          <w:rFonts w:ascii="Verdana" w:hAnsi="Verdana"/>
          <w:b/>
          <w:color w:val="00B050"/>
          <w:sz w:val="24"/>
          <w:szCs w:val="24"/>
        </w:rPr>
      </w:pPr>
    </w:p>
    <w:p w:rsidR="008E2F13" w:rsidRPr="00801C23" w:rsidRDefault="008E2F13" w:rsidP="006420A5">
      <w:pPr>
        <w:jc w:val="both"/>
        <w:rPr>
          <w:rFonts w:ascii="Verdana" w:hAnsi="Verdana"/>
          <w:b/>
          <w:color w:val="00B050"/>
          <w:sz w:val="24"/>
          <w:szCs w:val="24"/>
        </w:rPr>
      </w:pPr>
      <w:r w:rsidRPr="00801C23">
        <w:rPr>
          <w:rFonts w:ascii="Verdana" w:hAnsi="Verdana"/>
          <w:b/>
          <w:color w:val="00B050"/>
          <w:sz w:val="24"/>
          <w:szCs w:val="24"/>
        </w:rPr>
        <w:t>Préambule.</w:t>
      </w:r>
    </w:p>
    <w:p w:rsidR="008E2F13" w:rsidRPr="00801C23" w:rsidRDefault="008E2F13" w:rsidP="006420A5">
      <w:pPr>
        <w:jc w:val="both"/>
        <w:rPr>
          <w:rFonts w:ascii="Verdana" w:hAnsi="Verdana"/>
          <w:b/>
          <w:sz w:val="24"/>
          <w:szCs w:val="24"/>
        </w:rPr>
      </w:pPr>
      <w:r w:rsidRPr="00801C23">
        <w:rPr>
          <w:rFonts w:ascii="Verdana" w:hAnsi="Verdana"/>
          <w:sz w:val="24"/>
          <w:szCs w:val="24"/>
        </w:rPr>
        <w:t>Les trois compagnies consulaires ont décidé de mutualis</w:t>
      </w:r>
      <w:r w:rsidR="002D3FAB" w:rsidRPr="00801C23">
        <w:rPr>
          <w:rFonts w:ascii="Verdana" w:hAnsi="Verdana"/>
          <w:sz w:val="24"/>
          <w:szCs w:val="24"/>
        </w:rPr>
        <w:t>er</w:t>
      </w:r>
      <w:r w:rsidRPr="00801C23">
        <w:rPr>
          <w:rFonts w:ascii="Verdana" w:hAnsi="Verdana"/>
          <w:sz w:val="24"/>
          <w:szCs w:val="24"/>
        </w:rPr>
        <w:t xml:space="preserve"> des moyens au sein de l’association Inter-Consulaire </w:t>
      </w:r>
      <w:r w:rsidRPr="00801C23">
        <w:rPr>
          <w:rFonts w:ascii="Verdana" w:hAnsi="Verdana"/>
          <w:b/>
          <w:sz w:val="24"/>
          <w:szCs w:val="24"/>
        </w:rPr>
        <w:t>pour développer les usages numériques professionnels dans les petites et moyennes entreprises.</w:t>
      </w:r>
    </w:p>
    <w:p w:rsidR="00355430" w:rsidRPr="00801C23" w:rsidRDefault="00355430" w:rsidP="006420A5">
      <w:pPr>
        <w:jc w:val="both"/>
        <w:rPr>
          <w:rFonts w:ascii="Verdana" w:hAnsi="Verdana"/>
          <w:b/>
          <w:color w:val="00B050"/>
          <w:sz w:val="24"/>
          <w:szCs w:val="24"/>
        </w:rPr>
      </w:pPr>
      <w:r w:rsidRPr="00801C23">
        <w:rPr>
          <w:rFonts w:ascii="Verdana" w:hAnsi="Verdana"/>
          <w:b/>
          <w:color w:val="00B050"/>
          <w:sz w:val="24"/>
          <w:szCs w:val="24"/>
        </w:rPr>
        <w:t>Proposition.</w:t>
      </w:r>
    </w:p>
    <w:p w:rsidR="008E2F13" w:rsidRPr="00801C23" w:rsidRDefault="008E2F13" w:rsidP="006420A5">
      <w:pPr>
        <w:jc w:val="both"/>
        <w:rPr>
          <w:rFonts w:ascii="Verdana" w:hAnsi="Verdana"/>
          <w:sz w:val="24"/>
          <w:szCs w:val="24"/>
        </w:rPr>
      </w:pPr>
      <w:r w:rsidRPr="00801C23">
        <w:rPr>
          <w:rFonts w:ascii="Verdana" w:hAnsi="Verdana"/>
          <w:sz w:val="24"/>
          <w:szCs w:val="24"/>
        </w:rPr>
        <w:t xml:space="preserve">Il est </w:t>
      </w:r>
      <w:r w:rsidR="00355430" w:rsidRPr="00801C23">
        <w:rPr>
          <w:rFonts w:ascii="Verdana" w:hAnsi="Verdana"/>
          <w:sz w:val="24"/>
          <w:szCs w:val="24"/>
        </w:rPr>
        <w:t>envisagé</w:t>
      </w:r>
      <w:r w:rsidRPr="00801C23">
        <w:rPr>
          <w:rFonts w:ascii="Verdana" w:hAnsi="Verdana"/>
          <w:sz w:val="24"/>
          <w:szCs w:val="24"/>
        </w:rPr>
        <w:t xml:space="preserve"> de doter l’association Inter-Consulaire d’un </w:t>
      </w:r>
      <w:r w:rsidRPr="00801C23">
        <w:rPr>
          <w:rFonts w:ascii="Verdana" w:hAnsi="Verdana"/>
          <w:b/>
          <w:sz w:val="24"/>
          <w:szCs w:val="24"/>
          <w:u w:val="single"/>
        </w:rPr>
        <w:t xml:space="preserve">développeur de projets numériques en entreprises </w:t>
      </w:r>
      <w:r w:rsidRPr="00801C23">
        <w:rPr>
          <w:rFonts w:ascii="Verdana" w:hAnsi="Verdana"/>
          <w:sz w:val="24"/>
          <w:szCs w:val="24"/>
        </w:rPr>
        <w:t xml:space="preserve">qui </w:t>
      </w:r>
      <w:r w:rsidR="00355430" w:rsidRPr="00801C23">
        <w:rPr>
          <w:rFonts w:ascii="Verdana" w:hAnsi="Verdana"/>
          <w:sz w:val="24"/>
          <w:szCs w:val="24"/>
        </w:rPr>
        <w:t>travaillera pour le compte de</w:t>
      </w:r>
      <w:r w:rsidRPr="00801C23">
        <w:rPr>
          <w:rFonts w:ascii="Verdana" w:hAnsi="Verdana"/>
          <w:sz w:val="24"/>
          <w:szCs w:val="24"/>
        </w:rPr>
        <w:t xml:space="preserve">s ressortissants </w:t>
      </w:r>
      <w:r w:rsidR="00355430" w:rsidRPr="00801C23">
        <w:rPr>
          <w:rFonts w:ascii="Verdana" w:hAnsi="Verdana"/>
          <w:sz w:val="24"/>
          <w:szCs w:val="24"/>
        </w:rPr>
        <w:t xml:space="preserve">des 3 compagnies </w:t>
      </w:r>
      <w:r w:rsidR="006420A5" w:rsidRPr="00801C23">
        <w:rPr>
          <w:rFonts w:ascii="Verdana" w:hAnsi="Verdana"/>
          <w:sz w:val="24"/>
          <w:szCs w:val="24"/>
        </w:rPr>
        <w:t>consulaires</w:t>
      </w:r>
      <w:r w:rsidR="00355430" w:rsidRPr="00801C23">
        <w:rPr>
          <w:rFonts w:ascii="Verdana" w:hAnsi="Verdana"/>
          <w:sz w:val="24"/>
          <w:szCs w:val="24"/>
        </w:rPr>
        <w:t xml:space="preserve"> plutôt les petites et moyennes entreprises avec à la fois </w:t>
      </w:r>
      <w:r w:rsidRPr="00801C23">
        <w:rPr>
          <w:rFonts w:ascii="Verdana" w:hAnsi="Verdana"/>
          <w:sz w:val="24"/>
          <w:szCs w:val="24"/>
        </w:rPr>
        <w:t>de</w:t>
      </w:r>
      <w:r w:rsidR="00355430" w:rsidRPr="00801C23">
        <w:rPr>
          <w:rFonts w:ascii="Verdana" w:hAnsi="Verdana"/>
          <w:sz w:val="24"/>
          <w:szCs w:val="24"/>
        </w:rPr>
        <w:t>s</w:t>
      </w:r>
      <w:r w:rsidRPr="00801C23">
        <w:rPr>
          <w:rFonts w:ascii="Verdana" w:hAnsi="Verdana"/>
          <w:sz w:val="24"/>
          <w:szCs w:val="24"/>
        </w:rPr>
        <w:t xml:space="preserve"> service</w:t>
      </w:r>
      <w:r w:rsidR="00355430" w:rsidRPr="00801C23">
        <w:rPr>
          <w:rFonts w:ascii="Verdana" w:hAnsi="Verdana"/>
          <w:sz w:val="24"/>
          <w:szCs w:val="24"/>
        </w:rPr>
        <w:t>s</w:t>
      </w:r>
      <w:r w:rsidRPr="00801C23">
        <w:rPr>
          <w:rFonts w:ascii="Verdana" w:hAnsi="Verdana"/>
          <w:sz w:val="24"/>
          <w:szCs w:val="24"/>
        </w:rPr>
        <w:t xml:space="preserve"> individuel</w:t>
      </w:r>
      <w:r w:rsidR="00355430" w:rsidRPr="00801C23">
        <w:rPr>
          <w:rFonts w:ascii="Verdana" w:hAnsi="Verdana"/>
          <w:sz w:val="24"/>
          <w:szCs w:val="24"/>
        </w:rPr>
        <w:t>s</w:t>
      </w:r>
      <w:r w:rsidRPr="00801C23">
        <w:rPr>
          <w:rFonts w:ascii="Verdana" w:hAnsi="Verdana"/>
          <w:sz w:val="24"/>
          <w:szCs w:val="24"/>
        </w:rPr>
        <w:t xml:space="preserve"> et d</w:t>
      </w:r>
      <w:r w:rsidR="00355430" w:rsidRPr="00801C23">
        <w:rPr>
          <w:rFonts w:ascii="Verdana" w:hAnsi="Verdana"/>
          <w:sz w:val="24"/>
          <w:szCs w:val="24"/>
        </w:rPr>
        <w:t xml:space="preserve">es </w:t>
      </w:r>
      <w:r w:rsidRPr="00801C23">
        <w:rPr>
          <w:rFonts w:ascii="Verdana" w:hAnsi="Verdana"/>
          <w:sz w:val="24"/>
          <w:szCs w:val="24"/>
        </w:rPr>
        <w:t>opération</w:t>
      </w:r>
      <w:r w:rsidR="00355430" w:rsidRPr="00801C23">
        <w:rPr>
          <w:rFonts w:ascii="Verdana" w:hAnsi="Verdana"/>
          <w:sz w:val="24"/>
          <w:szCs w:val="24"/>
        </w:rPr>
        <w:t>s</w:t>
      </w:r>
      <w:r w:rsidRPr="00801C23">
        <w:rPr>
          <w:rFonts w:ascii="Verdana" w:hAnsi="Verdana"/>
          <w:sz w:val="24"/>
          <w:szCs w:val="24"/>
        </w:rPr>
        <w:t xml:space="preserve"> collective</w:t>
      </w:r>
      <w:r w:rsidR="00355430" w:rsidRPr="00801C23">
        <w:rPr>
          <w:rFonts w:ascii="Verdana" w:hAnsi="Verdana"/>
          <w:sz w:val="24"/>
          <w:szCs w:val="24"/>
        </w:rPr>
        <w:t>s</w:t>
      </w:r>
      <w:r w:rsidRPr="00801C23">
        <w:rPr>
          <w:rFonts w:ascii="Verdana" w:hAnsi="Verdana"/>
          <w:sz w:val="24"/>
          <w:szCs w:val="24"/>
        </w:rPr>
        <w:t>. Cette mission auprès des entrepris</w:t>
      </w:r>
      <w:r w:rsidR="00801C23" w:rsidRPr="00801C23">
        <w:rPr>
          <w:rFonts w:ascii="Verdana" w:hAnsi="Verdana"/>
          <w:sz w:val="24"/>
          <w:szCs w:val="24"/>
        </w:rPr>
        <w:t xml:space="preserve">es se situe entre les activités </w:t>
      </w:r>
      <w:r w:rsidRPr="00801C23">
        <w:rPr>
          <w:rFonts w:ascii="Verdana" w:hAnsi="Verdana"/>
          <w:sz w:val="24"/>
          <w:szCs w:val="24"/>
        </w:rPr>
        <w:t>de sensibilisation, de formation et d’information aux usages du numérique, et les sociétés de service dédiés au système d’information qui vont développer et installer des outils numériques dans les entreprises.</w:t>
      </w:r>
    </w:p>
    <w:p w:rsidR="008E2F13" w:rsidRPr="00801C23" w:rsidRDefault="008E2F13" w:rsidP="006420A5">
      <w:pPr>
        <w:jc w:val="both"/>
        <w:rPr>
          <w:rFonts w:ascii="Verdana" w:hAnsi="Verdana"/>
          <w:sz w:val="24"/>
          <w:szCs w:val="24"/>
        </w:rPr>
      </w:pPr>
      <w:r w:rsidRPr="00801C23">
        <w:rPr>
          <w:rFonts w:ascii="Verdana" w:hAnsi="Verdana"/>
          <w:sz w:val="24"/>
          <w:szCs w:val="24"/>
        </w:rPr>
        <w:t>Ce positionnement va permettre à la fois de s’intégrer dans les politiques</w:t>
      </w:r>
      <w:r w:rsidR="00801C23" w:rsidRPr="00801C23">
        <w:rPr>
          <w:rFonts w:ascii="Verdana" w:hAnsi="Verdana"/>
          <w:sz w:val="24"/>
          <w:szCs w:val="24"/>
        </w:rPr>
        <w:t xml:space="preserve"> publiques de développement du </w:t>
      </w:r>
      <w:r w:rsidRPr="00801C23">
        <w:rPr>
          <w:rFonts w:ascii="Verdana" w:hAnsi="Verdana"/>
          <w:sz w:val="24"/>
          <w:szCs w:val="24"/>
        </w:rPr>
        <w:t>numérique, notamment en Corrèze avec le plan fibre, et de doter nos établissements d’une expertise sur l’identification et le management de projets numériques pour les petites e</w:t>
      </w:r>
      <w:r w:rsidR="00355430" w:rsidRPr="00801C23">
        <w:rPr>
          <w:rFonts w:ascii="Verdana" w:hAnsi="Verdana"/>
          <w:sz w:val="24"/>
          <w:szCs w:val="24"/>
        </w:rPr>
        <w:t>t</w:t>
      </w:r>
      <w:r w:rsidRPr="00801C23">
        <w:rPr>
          <w:rFonts w:ascii="Verdana" w:hAnsi="Verdana"/>
          <w:sz w:val="24"/>
          <w:szCs w:val="24"/>
        </w:rPr>
        <w:t xml:space="preserve"> moyennes entreprises et </w:t>
      </w:r>
      <w:r w:rsidR="00355430" w:rsidRPr="00801C23">
        <w:rPr>
          <w:rFonts w:ascii="Verdana" w:hAnsi="Verdana"/>
          <w:sz w:val="24"/>
          <w:szCs w:val="24"/>
        </w:rPr>
        <w:t xml:space="preserve">de </w:t>
      </w:r>
      <w:r w:rsidRPr="00801C23">
        <w:rPr>
          <w:rFonts w:ascii="Verdana" w:hAnsi="Verdana"/>
          <w:sz w:val="24"/>
          <w:szCs w:val="24"/>
        </w:rPr>
        <w:t>faire valoir auprès de nos ressortissants</w:t>
      </w:r>
      <w:r w:rsidR="002D3FAB" w:rsidRPr="00801C23">
        <w:rPr>
          <w:rFonts w:ascii="Verdana" w:hAnsi="Verdana"/>
          <w:sz w:val="24"/>
          <w:szCs w:val="24"/>
        </w:rPr>
        <w:t xml:space="preserve"> et </w:t>
      </w:r>
      <w:r w:rsidRPr="00801C23">
        <w:rPr>
          <w:rFonts w:ascii="Verdana" w:hAnsi="Verdana"/>
          <w:sz w:val="24"/>
          <w:szCs w:val="24"/>
        </w:rPr>
        <w:t xml:space="preserve">des collectivités </w:t>
      </w:r>
      <w:r w:rsidR="002D3FAB" w:rsidRPr="00801C23">
        <w:rPr>
          <w:rFonts w:ascii="Verdana" w:hAnsi="Verdana"/>
          <w:sz w:val="24"/>
          <w:szCs w:val="24"/>
        </w:rPr>
        <w:t xml:space="preserve">de </w:t>
      </w:r>
      <w:r w:rsidR="00355430" w:rsidRPr="00801C23">
        <w:rPr>
          <w:rFonts w:ascii="Verdana" w:hAnsi="Verdana"/>
          <w:sz w:val="24"/>
          <w:szCs w:val="24"/>
        </w:rPr>
        <w:t xml:space="preserve">notre </w:t>
      </w:r>
      <w:r w:rsidR="00030265" w:rsidRPr="00801C23">
        <w:rPr>
          <w:rFonts w:ascii="Verdana" w:hAnsi="Verdana"/>
          <w:sz w:val="24"/>
          <w:szCs w:val="24"/>
        </w:rPr>
        <w:t>expertise.</w:t>
      </w:r>
    </w:p>
    <w:p w:rsidR="00355430" w:rsidRPr="00801C23" w:rsidRDefault="002D3FAB" w:rsidP="006420A5">
      <w:pPr>
        <w:jc w:val="both"/>
        <w:rPr>
          <w:rFonts w:ascii="Verdana" w:hAnsi="Verdana"/>
          <w:b/>
          <w:color w:val="00B050"/>
          <w:sz w:val="24"/>
          <w:szCs w:val="24"/>
        </w:rPr>
      </w:pPr>
      <w:r w:rsidRPr="00801C23">
        <w:rPr>
          <w:rFonts w:ascii="Verdana" w:hAnsi="Verdana"/>
          <w:b/>
          <w:color w:val="00B050"/>
          <w:sz w:val="24"/>
          <w:szCs w:val="24"/>
        </w:rPr>
        <w:t>M</w:t>
      </w:r>
      <w:r w:rsidR="00355430" w:rsidRPr="00801C23">
        <w:rPr>
          <w:rFonts w:ascii="Verdana" w:hAnsi="Verdana"/>
          <w:b/>
          <w:color w:val="00B050"/>
          <w:sz w:val="24"/>
          <w:szCs w:val="24"/>
        </w:rPr>
        <w:t>issions.</w:t>
      </w:r>
    </w:p>
    <w:p w:rsidR="00030265" w:rsidRPr="00801C23" w:rsidRDefault="00030265" w:rsidP="006420A5">
      <w:pPr>
        <w:jc w:val="both"/>
        <w:rPr>
          <w:rFonts w:ascii="Verdana" w:hAnsi="Verdana"/>
          <w:sz w:val="24"/>
          <w:szCs w:val="24"/>
        </w:rPr>
      </w:pPr>
      <w:r w:rsidRPr="00801C23">
        <w:rPr>
          <w:rFonts w:ascii="Verdana" w:hAnsi="Verdana"/>
          <w:sz w:val="24"/>
          <w:szCs w:val="24"/>
        </w:rPr>
        <w:t>Pour ce faire il est proposé d’une part d’</w:t>
      </w:r>
      <w:r w:rsidR="00801C23" w:rsidRPr="00801C23">
        <w:rPr>
          <w:rFonts w:ascii="Verdana" w:hAnsi="Verdana"/>
          <w:sz w:val="24"/>
          <w:szCs w:val="24"/>
        </w:rPr>
        <w:t>assurer</w:t>
      </w:r>
      <w:r w:rsidRPr="00801C23">
        <w:rPr>
          <w:rFonts w:ascii="Verdana" w:hAnsi="Verdana"/>
          <w:sz w:val="24"/>
          <w:szCs w:val="24"/>
        </w:rPr>
        <w:t xml:space="preserve"> les missions de sensibilisation, d’information, et de formation au sein de l’association Inter-Consulaire </w:t>
      </w:r>
      <w:r w:rsidR="00801C23" w:rsidRPr="00801C23">
        <w:rPr>
          <w:rFonts w:ascii="Verdana" w:hAnsi="Verdana"/>
          <w:sz w:val="24"/>
          <w:szCs w:val="24"/>
        </w:rPr>
        <w:t>et d’autre part d’être</w:t>
      </w:r>
      <w:r w:rsidRPr="00801C23">
        <w:rPr>
          <w:rFonts w:ascii="Verdana" w:hAnsi="Verdana"/>
          <w:sz w:val="24"/>
          <w:szCs w:val="24"/>
        </w:rPr>
        <w:t xml:space="preserve"> un développeur des usages numériques professionnels au sein de l’association Inter-consulaire</w:t>
      </w:r>
      <w:r w:rsidR="00801C23" w:rsidRPr="00801C23">
        <w:rPr>
          <w:rFonts w:ascii="Verdana" w:hAnsi="Verdana"/>
          <w:sz w:val="24"/>
          <w:szCs w:val="24"/>
        </w:rPr>
        <w:t>.</w:t>
      </w:r>
    </w:p>
    <w:p w:rsidR="00030265" w:rsidRPr="00801C23" w:rsidRDefault="00030265" w:rsidP="006420A5">
      <w:pPr>
        <w:jc w:val="both"/>
        <w:rPr>
          <w:rFonts w:ascii="Verdana" w:hAnsi="Verdana"/>
          <w:sz w:val="24"/>
          <w:szCs w:val="24"/>
        </w:rPr>
      </w:pPr>
      <w:r w:rsidRPr="00801C23">
        <w:rPr>
          <w:rFonts w:ascii="Verdana" w:hAnsi="Verdana"/>
          <w:sz w:val="24"/>
          <w:szCs w:val="24"/>
        </w:rPr>
        <w:t>Les missions du développeur des usages numériques s</w:t>
      </w:r>
      <w:r w:rsidR="00355430" w:rsidRPr="00801C23">
        <w:rPr>
          <w:rFonts w:ascii="Verdana" w:hAnsi="Verdana"/>
          <w:sz w:val="24"/>
          <w:szCs w:val="24"/>
        </w:rPr>
        <w:t>er</w:t>
      </w:r>
      <w:r w:rsidRPr="00801C23">
        <w:rPr>
          <w:rFonts w:ascii="Verdana" w:hAnsi="Verdana"/>
          <w:sz w:val="24"/>
          <w:szCs w:val="24"/>
        </w:rPr>
        <w:t>ont :</w:t>
      </w:r>
    </w:p>
    <w:p w:rsidR="00030265" w:rsidRPr="00801C23" w:rsidRDefault="002D3FAB" w:rsidP="006420A5">
      <w:pPr>
        <w:pStyle w:val="Paragraphedeliste"/>
        <w:numPr>
          <w:ilvl w:val="0"/>
          <w:numId w:val="1"/>
        </w:numPr>
        <w:jc w:val="both"/>
        <w:rPr>
          <w:rFonts w:ascii="Verdana" w:hAnsi="Verdana"/>
          <w:sz w:val="24"/>
          <w:szCs w:val="24"/>
        </w:rPr>
      </w:pPr>
      <w:r w:rsidRPr="00801C23">
        <w:rPr>
          <w:rFonts w:ascii="Verdana" w:hAnsi="Verdana"/>
          <w:sz w:val="24"/>
          <w:szCs w:val="24"/>
        </w:rPr>
        <w:t>C</w:t>
      </w:r>
      <w:r w:rsidR="00355430" w:rsidRPr="00801C23">
        <w:rPr>
          <w:rFonts w:ascii="Verdana" w:hAnsi="Verdana"/>
          <w:sz w:val="24"/>
          <w:szCs w:val="24"/>
        </w:rPr>
        <w:t>onstruire</w:t>
      </w:r>
      <w:r w:rsidR="00030265" w:rsidRPr="00801C23">
        <w:rPr>
          <w:rFonts w:ascii="Verdana" w:hAnsi="Verdana"/>
          <w:sz w:val="24"/>
          <w:szCs w:val="24"/>
        </w:rPr>
        <w:t xml:space="preserve"> une boîte à outil</w:t>
      </w:r>
      <w:r w:rsidR="00355430" w:rsidRPr="00801C23">
        <w:rPr>
          <w:rFonts w:ascii="Verdana" w:hAnsi="Verdana"/>
          <w:sz w:val="24"/>
          <w:szCs w:val="24"/>
        </w:rPr>
        <w:t>s</w:t>
      </w:r>
      <w:r w:rsidR="00030265" w:rsidRPr="00801C23">
        <w:rPr>
          <w:rFonts w:ascii="Verdana" w:hAnsi="Verdana"/>
          <w:sz w:val="24"/>
          <w:szCs w:val="24"/>
        </w:rPr>
        <w:t xml:space="preserve"> des usages professionnels du numérique en ent</w:t>
      </w:r>
      <w:r w:rsidRPr="00801C23">
        <w:rPr>
          <w:rFonts w:ascii="Verdana" w:hAnsi="Verdana"/>
          <w:sz w:val="24"/>
          <w:szCs w:val="24"/>
        </w:rPr>
        <w:t>reprise à partir de la sensibilisation réalisée par Cyber-Corrèze,</w:t>
      </w:r>
    </w:p>
    <w:p w:rsidR="00030265" w:rsidRPr="00801C23" w:rsidRDefault="00030265" w:rsidP="006420A5">
      <w:pPr>
        <w:pStyle w:val="Paragraphedeliste"/>
        <w:numPr>
          <w:ilvl w:val="0"/>
          <w:numId w:val="1"/>
        </w:numPr>
        <w:jc w:val="both"/>
        <w:rPr>
          <w:rFonts w:ascii="Verdana" w:hAnsi="Verdana"/>
          <w:sz w:val="24"/>
          <w:szCs w:val="24"/>
        </w:rPr>
      </w:pPr>
      <w:r w:rsidRPr="00801C23">
        <w:rPr>
          <w:rFonts w:ascii="Verdana" w:hAnsi="Verdana"/>
          <w:sz w:val="24"/>
          <w:szCs w:val="24"/>
        </w:rPr>
        <w:t xml:space="preserve">Mettre au point un outil de diagnostic </w:t>
      </w:r>
      <w:r w:rsidR="002D3FAB" w:rsidRPr="00801C23">
        <w:rPr>
          <w:rFonts w:ascii="Verdana" w:hAnsi="Verdana"/>
          <w:sz w:val="24"/>
          <w:szCs w:val="24"/>
        </w:rPr>
        <w:t xml:space="preserve">paramétrable </w:t>
      </w:r>
      <w:r w:rsidRPr="00801C23">
        <w:rPr>
          <w:rFonts w:ascii="Verdana" w:hAnsi="Verdana"/>
          <w:sz w:val="24"/>
          <w:szCs w:val="24"/>
        </w:rPr>
        <w:t>des besoins des usages numériques en entreprise,</w:t>
      </w:r>
    </w:p>
    <w:p w:rsidR="00030265" w:rsidRPr="00801C23" w:rsidRDefault="00030265" w:rsidP="006420A5">
      <w:pPr>
        <w:pStyle w:val="Paragraphedeliste"/>
        <w:numPr>
          <w:ilvl w:val="0"/>
          <w:numId w:val="1"/>
        </w:numPr>
        <w:jc w:val="both"/>
        <w:rPr>
          <w:rFonts w:ascii="Verdana" w:hAnsi="Verdana"/>
          <w:sz w:val="24"/>
          <w:szCs w:val="24"/>
        </w:rPr>
      </w:pPr>
      <w:r w:rsidRPr="00801C23">
        <w:rPr>
          <w:rFonts w:ascii="Verdana" w:hAnsi="Verdana"/>
          <w:sz w:val="24"/>
          <w:szCs w:val="24"/>
        </w:rPr>
        <w:t>Réaliser des diagnostics des besoins des usages numériques dans les petites et moyennes entreprises, et proposer des plans d’actions,</w:t>
      </w:r>
    </w:p>
    <w:p w:rsidR="00030265" w:rsidRPr="00801C23" w:rsidRDefault="00030265" w:rsidP="006420A5">
      <w:pPr>
        <w:pStyle w:val="Paragraphedeliste"/>
        <w:numPr>
          <w:ilvl w:val="0"/>
          <w:numId w:val="1"/>
        </w:numPr>
        <w:jc w:val="both"/>
        <w:rPr>
          <w:rFonts w:ascii="Verdana" w:hAnsi="Verdana"/>
          <w:sz w:val="24"/>
          <w:szCs w:val="24"/>
        </w:rPr>
      </w:pPr>
      <w:r w:rsidRPr="00801C23">
        <w:rPr>
          <w:rFonts w:ascii="Verdana" w:hAnsi="Verdana"/>
          <w:sz w:val="24"/>
          <w:szCs w:val="24"/>
        </w:rPr>
        <w:t>Appuyer les entreprises à écrire le cahier des charges de leur projet numérique</w:t>
      </w:r>
      <w:r w:rsidR="00B279FD">
        <w:rPr>
          <w:rFonts w:ascii="Verdana" w:hAnsi="Verdana"/>
          <w:sz w:val="24"/>
          <w:szCs w:val="24"/>
        </w:rPr>
        <w:t xml:space="preserve"> </w:t>
      </w:r>
      <w:bookmarkStart w:id="0" w:name="_GoBack"/>
      <w:bookmarkEnd w:id="0"/>
      <w:r w:rsidRPr="00801C23">
        <w:rPr>
          <w:rFonts w:ascii="Verdana" w:hAnsi="Verdana"/>
          <w:sz w:val="24"/>
          <w:szCs w:val="24"/>
        </w:rPr>
        <w:t xml:space="preserve">et à </w:t>
      </w:r>
      <w:r w:rsidR="001F36F2" w:rsidRPr="00801C23">
        <w:rPr>
          <w:rFonts w:ascii="Verdana" w:hAnsi="Verdana"/>
          <w:sz w:val="24"/>
          <w:szCs w:val="24"/>
        </w:rPr>
        <w:t>contractualiser avec un prestataire de service correspondant aux besoins exprimés,</w:t>
      </w:r>
    </w:p>
    <w:p w:rsidR="001F36F2" w:rsidRPr="00801C23" w:rsidRDefault="001F36F2" w:rsidP="006420A5">
      <w:pPr>
        <w:pStyle w:val="Paragraphedeliste"/>
        <w:numPr>
          <w:ilvl w:val="0"/>
          <w:numId w:val="1"/>
        </w:numPr>
        <w:jc w:val="both"/>
        <w:rPr>
          <w:rFonts w:ascii="Verdana" w:hAnsi="Verdana"/>
          <w:sz w:val="24"/>
          <w:szCs w:val="24"/>
        </w:rPr>
      </w:pPr>
      <w:r w:rsidRPr="00801C23">
        <w:rPr>
          <w:rFonts w:ascii="Verdana" w:hAnsi="Verdana"/>
          <w:sz w:val="24"/>
          <w:szCs w:val="24"/>
        </w:rPr>
        <w:lastRenderedPageBreak/>
        <w:t xml:space="preserve">Assurer pour le compte des </w:t>
      </w:r>
      <w:proofErr w:type="gramStart"/>
      <w:r w:rsidRPr="00801C23">
        <w:rPr>
          <w:rFonts w:ascii="Verdana" w:hAnsi="Verdana"/>
          <w:sz w:val="24"/>
          <w:szCs w:val="24"/>
        </w:rPr>
        <w:t>entreprises  le</w:t>
      </w:r>
      <w:proofErr w:type="gramEnd"/>
      <w:r w:rsidRPr="00801C23">
        <w:rPr>
          <w:rFonts w:ascii="Verdana" w:hAnsi="Verdana"/>
          <w:sz w:val="24"/>
          <w:szCs w:val="24"/>
        </w:rPr>
        <w:t xml:space="preserve"> suivi de projet numérique,</w:t>
      </w:r>
    </w:p>
    <w:p w:rsidR="001F36F2" w:rsidRPr="00801C23" w:rsidRDefault="001F36F2" w:rsidP="006420A5">
      <w:pPr>
        <w:pStyle w:val="Paragraphedeliste"/>
        <w:numPr>
          <w:ilvl w:val="0"/>
          <w:numId w:val="1"/>
        </w:numPr>
        <w:jc w:val="both"/>
        <w:rPr>
          <w:rFonts w:ascii="Verdana" w:hAnsi="Verdana"/>
          <w:sz w:val="24"/>
          <w:szCs w:val="24"/>
        </w:rPr>
      </w:pPr>
      <w:r w:rsidRPr="00801C23">
        <w:rPr>
          <w:rFonts w:ascii="Verdana" w:hAnsi="Verdana"/>
          <w:sz w:val="24"/>
          <w:szCs w:val="24"/>
        </w:rPr>
        <w:t>Animer des groupes pour assurer du transfert de connaissances sur le développement des usages numériques professionnels,</w:t>
      </w:r>
    </w:p>
    <w:p w:rsidR="001F36F2" w:rsidRPr="00801C23" w:rsidRDefault="001F36F2" w:rsidP="006420A5">
      <w:pPr>
        <w:pStyle w:val="Paragraphedeliste"/>
        <w:numPr>
          <w:ilvl w:val="0"/>
          <w:numId w:val="1"/>
        </w:numPr>
        <w:jc w:val="both"/>
        <w:rPr>
          <w:rFonts w:ascii="Verdana" w:hAnsi="Verdana"/>
          <w:sz w:val="24"/>
          <w:szCs w:val="24"/>
        </w:rPr>
      </w:pPr>
      <w:r w:rsidRPr="00801C23">
        <w:rPr>
          <w:rFonts w:ascii="Verdana" w:hAnsi="Verdana"/>
          <w:sz w:val="24"/>
          <w:szCs w:val="24"/>
        </w:rPr>
        <w:t>Assurer une veille sur les technologies et les usages numériques et faire du transfert de connaissance,</w:t>
      </w:r>
    </w:p>
    <w:p w:rsidR="001F36F2" w:rsidRPr="00801C23" w:rsidRDefault="001F36F2" w:rsidP="006420A5">
      <w:pPr>
        <w:pStyle w:val="Paragraphedeliste"/>
        <w:numPr>
          <w:ilvl w:val="0"/>
          <w:numId w:val="1"/>
        </w:numPr>
        <w:jc w:val="both"/>
        <w:rPr>
          <w:rFonts w:ascii="Verdana" w:hAnsi="Verdana"/>
          <w:sz w:val="24"/>
          <w:szCs w:val="24"/>
        </w:rPr>
      </w:pPr>
      <w:r w:rsidRPr="00801C23">
        <w:rPr>
          <w:rFonts w:ascii="Verdana" w:hAnsi="Verdana"/>
          <w:sz w:val="24"/>
          <w:szCs w:val="24"/>
        </w:rPr>
        <w:t xml:space="preserve">Capitaliser et valoriser les expériences pour amplifier la diffusion des usages du numériques chez les professionnels, </w:t>
      </w:r>
    </w:p>
    <w:p w:rsidR="001F36F2" w:rsidRPr="00801C23" w:rsidRDefault="001F36F2" w:rsidP="006420A5">
      <w:pPr>
        <w:pStyle w:val="Paragraphedeliste"/>
        <w:numPr>
          <w:ilvl w:val="0"/>
          <w:numId w:val="1"/>
        </w:numPr>
        <w:jc w:val="both"/>
        <w:rPr>
          <w:rFonts w:ascii="Verdana" w:hAnsi="Verdana"/>
          <w:sz w:val="24"/>
          <w:szCs w:val="24"/>
        </w:rPr>
      </w:pPr>
      <w:r w:rsidRPr="00801C23">
        <w:rPr>
          <w:rFonts w:ascii="Verdana" w:hAnsi="Verdana"/>
          <w:sz w:val="24"/>
          <w:szCs w:val="24"/>
        </w:rPr>
        <w:t>Constituer un centre de ressource</w:t>
      </w:r>
      <w:r w:rsidR="00355430" w:rsidRPr="00801C23">
        <w:rPr>
          <w:rFonts w:ascii="Verdana" w:hAnsi="Verdana"/>
          <w:sz w:val="24"/>
          <w:szCs w:val="24"/>
        </w:rPr>
        <w:t>s</w:t>
      </w:r>
      <w:r w:rsidRPr="00801C23">
        <w:rPr>
          <w:rFonts w:ascii="Verdana" w:hAnsi="Verdana"/>
          <w:sz w:val="24"/>
          <w:szCs w:val="24"/>
        </w:rPr>
        <w:t xml:space="preserve"> et de connaissance</w:t>
      </w:r>
      <w:r w:rsidR="00355430" w:rsidRPr="00801C23">
        <w:rPr>
          <w:rFonts w:ascii="Verdana" w:hAnsi="Verdana"/>
          <w:sz w:val="24"/>
          <w:szCs w:val="24"/>
        </w:rPr>
        <w:t>s</w:t>
      </w:r>
      <w:r w:rsidRPr="00801C23">
        <w:rPr>
          <w:rFonts w:ascii="Verdana" w:hAnsi="Verdana"/>
          <w:sz w:val="24"/>
          <w:szCs w:val="24"/>
        </w:rPr>
        <w:t xml:space="preserve"> à partager,</w:t>
      </w:r>
    </w:p>
    <w:p w:rsidR="001F36F2" w:rsidRPr="00801C23" w:rsidRDefault="001F36F2" w:rsidP="006420A5">
      <w:pPr>
        <w:pStyle w:val="Paragraphedeliste"/>
        <w:numPr>
          <w:ilvl w:val="0"/>
          <w:numId w:val="1"/>
        </w:numPr>
        <w:jc w:val="both"/>
        <w:rPr>
          <w:rFonts w:ascii="Verdana" w:hAnsi="Verdana"/>
          <w:sz w:val="24"/>
          <w:szCs w:val="24"/>
        </w:rPr>
      </w:pPr>
      <w:r w:rsidRPr="00801C23">
        <w:rPr>
          <w:rFonts w:ascii="Verdana" w:hAnsi="Verdana"/>
          <w:sz w:val="24"/>
          <w:szCs w:val="24"/>
        </w:rPr>
        <w:t>Capter des modes de financement pour le développement des usages du numérique pour les entreprises.</w:t>
      </w:r>
    </w:p>
    <w:p w:rsidR="00801C23" w:rsidRPr="00801C23" w:rsidRDefault="00801C23" w:rsidP="00801C23">
      <w:pPr>
        <w:pStyle w:val="Paragraphedeliste"/>
        <w:numPr>
          <w:ilvl w:val="0"/>
          <w:numId w:val="1"/>
        </w:numPr>
        <w:jc w:val="both"/>
        <w:rPr>
          <w:rFonts w:ascii="Verdana" w:hAnsi="Verdana"/>
          <w:sz w:val="24"/>
          <w:szCs w:val="24"/>
        </w:rPr>
      </w:pPr>
      <w:r w:rsidRPr="00801C23">
        <w:rPr>
          <w:rFonts w:ascii="Verdana" w:hAnsi="Verdana"/>
          <w:sz w:val="24"/>
          <w:szCs w:val="24"/>
        </w:rPr>
        <w:t>Assurer la promotion, la diffusion et la formation des usagers.</w:t>
      </w:r>
    </w:p>
    <w:p w:rsidR="00801C23" w:rsidRPr="00801C23" w:rsidRDefault="00801C23" w:rsidP="00801C23">
      <w:pPr>
        <w:pStyle w:val="Paragraphedeliste"/>
        <w:numPr>
          <w:ilvl w:val="0"/>
          <w:numId w:val="1"/>
        </w:numPr>
        <w:jc w:val="both"/>
        <w:rPr>
          <w:rFonts w:ascii="Verdana" w:hAnsi="Verdana"/>
          <w:sz w:val="24"/>
          <w:szCs w:val="24"/>
        </w:rPr>
      </w:pPr>
      <w:r w:rsidRPr="00801C23">
        <w:rPr>
          <w:rFonts w:ascii="Verdana" w:hAnsi="Verdana"/>
          <w:sz w:val="24"/>
          <w:szCs w:val="24"/>
        </w:rPr>
        <w:t>Communiquer pour faire de ce projet une action d’envergure et remarquable en Corrèze.</w:t>
      </w:r>
    </w:p>
    <w:p w:rsidR="00801C23" w:rsidRPr="00801C23" w:rsidRDefault="00801C23" w:rsidP="00801C23">
      <w:pPr>
        <w:pStyle w:val="Paragraphedeliste"/>
        <w:numPr>
          <w:ilvl w:val="0"/>
          <w:numId w:val="1"/>
        </w:numPr>
        <w:jc w:val="both"/>
        <w:rPr>
          <w:rFonts w:ascii="Verdana" w:hAnsi="Verdana"/>
          <w:sz w:val="24"/>
          <w:szCs w:val="24"/>
        </w:rPr>
      </w:pPr>
      <w:r w:rsidRPr="00801C23">
        <w:rPr>
          <w:rFonts w:ascii="Verdana" w:hAnsi="Verdana"/>
          <w:sz w:val="24"/>
          <w:szCs w:val="24"/>
        </w:rPr>
        <w:t>Développer des partenariats avec les R&amp;D en France et à l’étranger, en mobilisant des partenaires et des financements.</w:t>
      </w:r>
    </w:p>
    <w:p w:rsidR="00355430" w:rsidRPr="00801C23" w:rsidRDefault="00355430" w:rsidP="006420A5">
      <w:pPr>
        <w:jc w:val="both"/>
        <w:rPr>
          <w:rFonts w:ascii="Verdana" w:hAnsi="Verdana"/>
          <w:sz w:val="24"/>
          <w:szCs w:val="24"/>
        </w:rPr>
      </w:pPr>
    </w:p>
    <w:p w:rsidR="00355430" w:rsidRPr="00801C23" w:rsidRDefault="002D3FAB" w:rsidP="006420A5">
      <w:pPr>
        <w:jc w:val="both"/>
        <w:rPr>
          <w:rFonts w:ascii="Verdana" w:hAnsi="Verdana"/>
          <w:b/>
          <w:color w:val="00B050"/>
          <w:sz w:val="24"/>
          <w:szCs w:val="24"/>
        </w:rPr>
      </w:pPr>
      <w:r w:rsidRPr="00801C23">
        <w:rPr>
          <w:rFonts w:ascii="Verdana" w:hAnsi="Verdana"/>
          <w:b/>
          <w:color w:val="00B050"/>
          <w:sz w:val="24"/>
          <w:szCs w:val="24"/>
        </w:rPr>
        <w:t>F</w:t>
      </w:r>
      <w:r w:rsidR="00355430" w:rsidRPr="00801C23">
        <w:rPr>
          <w:rFonts w:ascii="Verdana" w:hAnsi="Verdana"/>
          <w:b/>
          <w:color w:val="00B050"/>
          <w:sz w:val="24"/>
          <w:szCs w:val="24"/>
        </w:rPr>
        <w:t>iche de poste.</w:t>
      </w:r>
    </w:p>
    <w:p w:rsidR="00355430" w:rsidRPr="00801C23" w:rsidRDefault="001F36F2" w:rsidP="006420A5">
      <w:pPr>
        <w:jc w:val="both"/>
        <w:rPr>
          <w:rFonts w:ascii="Verdana" w:hAnsi="Verdana"/>
          <w:sz w:val="24"/>
          <w:szCs w:val="24"/>
        </w:rPr>
      </w:pPr>
      <w:r w:rsidRPr="00801C23">
        <w:rPr>
          <w:rFonts w:ascii="Verdana" w:hAnsi="Verdana"/>
          <w:sz w:val="24"/>
          <w:szCs w:val="24"/>
        </w:rPr>
        <w:t xml:space="preserve">Le profil de ce candidat homme ou femme </w:t>
      </w:r>
      <w:r w:rsidR="002D3FAB" w:rsidRPr="00801C23">
        <w:rPr>
          <w:rFonts w:ascii="Verdana" w:hAnsi="Verdana"/>
          <w:sz w:val="24"/>
          <w:szCs w:val="24"/>
        </w:rPr>
        <w:t xml:space="preserve">à recruter </w:t>
      </w:r>
      <w:r w:rsidRPr="00801C23">
        <w:rPr>
          <w:rFonts w:ascii="Verdana" w:hAnsi="Verdana"/>
          <w:sz w:val="24"/>
          <w:szCs w:val="24"/>
        </w:rPr>
        <w:t>dispose d’une formation supérieure orientée système d’information, communication numérique, Web manager, avec une première expérience réussie dans le domaine de la diffusion et de la promotion des usages du numériques et des NTIC.</w:t>
      </w:r>
    </w:p>
    <w:p w:rsidR="001F36F2" w:rsidRPr="00801C23" w:rsidRDefault="001F36F2" w:rsidP="006420A5">
      <w:pPr>
        <w:jc w:val="both"/>
        <w:rPr>
          <w:rFonts w:ascii="Verdana" w:hAnsi="Verdana"/>
          <w:sz w:val="24"/>
          <w:szCs w:val="24"/>
        </w:rPr>
      </w:pPr>
      <w:r w:rsidRPr="00801C23">
        <w:rPr>
          <w:rFonts w:ascii="Verdana" w:hAnsi="Verdana"/>
          <w:sz w:val="24"/>
          <w:szCs w:val="24"/>
        </w:rPr>
        <w:t xml:space="preserve"> La personne sera recrutée dès que possible sur la base d’un salaire brut annuel de 35 K€ dont </w:t>
      </w:r>
      <w:proofErr w:type="gramStart"/>
      <w:r w:rsidRPr="00801C23">
        <w:rPr>
          <w:rFonts w:ascii="Verdana" w:hAnsi="Verdana"/>
          <w:sz w:val="24"/>
          <w:szCs w:val="24"/>
        </w:rPr>
        <w:t>un partie</w:t>
      </w:r>
      <w:proofErr w:type="gramEnd"/>
      <w:r w:rsidRPr="00801C23">
        <w:rPr>
          <w:rFonts w:ascii="Verdana" w:hAnsi="Verdana"/>
          <w:sz w:val="24"/>
          <w:szCs w:val="24"/>
        </w:rPr>
        <w:t xml:space="preserve"> de la rémunération sera soumise à l’atteinte des objectifs quantitatifs en terme de diagnostics et de projets suivis</w:t>
      </w:r>
      <w:r w:rsidR="00355430" w:rsidRPr="00801C23">
        <w:rPr>
          <w:rFonts w:ascii="Verdana" w:hAnsi="Verdana"/>
          <w:sz w:val="24"/>
          <w:szCs w:val="24"/>
        </w:rPr>
        <w:t>.</w:t>
      </w:r>
      <w:r w:rsidR="002D3FAB" w:rsidRPr="00801C23">
        <w:rPr>
          <w:rFonts w:ascii="Verdana" w:hAnsi="Verdana"/>
          <w:sz w:val="24"/>
          <w:szCs w:val="24"/>
        </w:rPr>
        <w:t xml:space="preserve"> Il disposera d’un contrat CDI après une période d’essai de 4 mois éventuellement renouvelable une fois.</w:t>
      </w:r>
    </w:p>
    <w:p w:rsidR="00355430" w:rsidRPr="00801C23" w:rsidRDefault="00355430" w:rsidP="006420A5">
      <w:pPr>
        <w:jc w:val="both"/>
        <w:rPr>
          <w:rFonts w:ascii="Verdana" w:hAnsi="Verdana"/>
          <w:sz w:val="24"/>
          <w:szCs w:val="24"/>
        </w:rPr>
      </w:pPr>
      <w:r w:rsidRPr="00801C23">
        <w:rPr>
          <w:rFonts w:ascii="Verdana" w:hAnsi="Verdana"/>
          <w:sz w:val="24"/>
          <w:szCs w:val="24"/>
        </w:rPr>
        <w:t xml:space="preserve">Le poste sera basé à </w:t>
      </w:r>
      <w:proofErr w:type="gramStart"/>
      <w:r w:rsidRPr="00801C23">
        <w:rPr>
          <w:rFonts w:ascii="Verdana" w:hAnsi="Verdana"/>
          <w:sz w:val="24"/>
          <w:szCs w:val="24"/>
        </w:rPr>
        <w:t xml:space="preserve">Tulle </w:t>
      </w:r>
      <w:r w:rsidR="00801C23" w:rsidRPr="00801C23">
        <w:rPr>
          <w:rFonts w:ascii="Verdana" w:hAnsi="Verdana"/>
          <w:sz w:val="24"/>
          <w:szCs w:val="24"/>
        </w:rPr>
        <w:t xml:space="preserve"> ou</w:t>
      </w:r>
      <w:proofErr w:type="gramEnd"/>
      <w:r w:rsidR="00801C23" w:rsidRPr="00801C23">
        <w:rPr>
          <w:rFonts w:ascii="Verdana" w:hAnsi="Verdana"/>
          <w:sz w:val="24"/>
          <w:szCs w:val="24"/>
        </w:rPr>
        <w:t xml:space="preserve"> à Brive</w:t>
      </w:r>
      <w:r w:rsidRPr="00801C23">
        <w:rPr>
          <w:rFonts w:ascii="Verdana" w:hAnsi="Verdana"/>
          <w:sz w:val="24"/>
          <w:szCs w:val="24"/>
        </w:rPr>
        <w:t>.</w:t>
      </w:r>
    </w:p>
    <w:p w:rsidR="00355430" w:rsidRPr="00801C23" w:rsidRDefault="002D3FAB" w:rsidP="006420A5">
      <w:pPr>
        <w:jc w:val="both"/>
        <w:rPr>
          <w:rFonts w:ascii="Verdana" w:hAnsi="Verdana"/>
          <w:sz w:val="24"/>
          <w:szCs w:val="24"/>
        </w:rPr>
      </w:pPr>
      <w:r w:rsidRPr="00801C23">
        <w:rPr>
          <w:rFonts w:ascii="Verdana" w:hAnsi="Verdana"/>
          <w:sz w:val="24"/>
          <w:szCs w:val="24"/>
        </w:rPr>
        <w:t>Il aura</w:t>
      </w:r>
      <w:r w:rsidR="00355430" w:rsidRPr="00801C23">
        <w:rPr>
          <w:rFonts w:ascii="Verdana" w:hAnsi="Verdana"/>
          <w:sz w:val="24"/>
          <w:szCs w:val="24"/>
        </w:rPr>
        <w:t xml:space="preserve"> une bonne connaissance des technologies et des usages du numérique. </w:t>
      </w:r>
    </w:p>
    <w:p w:rsidR="00355430" w:rsidRPr="00801C23" w:rsidRDefault="00355430" w:rsidP="006420A5">
      <w:pPr>
        <w:jc w:val="both"/>
        <w:rPr>
          <w:rFonts w:ascii="Verdana" w:hAnsi="Verdana"/>
          <w:sz w:val="24"/>
          <w:szCs w:val="24"/>
        </w:rPr>
      </w:pPr>
      <w:r w:rsidRPr="00801C23">
        <w:rPr>
          <w:rFonts w:ascii="Verdana" w:hAnsi="Verdana"/>
          <w:sz w:val="24"/>
          <w:szCs w:val="24"/>
        </w:rPr>
        <w:t xml:space="preserve">Il </w:t>
      </w:r>
      <w:r w:rsidR="002D3FAB" w:rsidRPr="00801C23">
        <w:rPr>
          <w:rFonts w:ascii="Verdana" w:hAnsi="Verdana"/>
          <w:sz w:val="24"/>
          <w:szCs w:val="24"/>
        </w:rPr>
        <w:t>aura</w:t>
      </w:r>
      <w:r w:rsidRPr="00801C23">
        <w:rPr>
          <w:rFonts w:ascii="Verdana" w:hAnsi="Verdana"/>
          <w:sz w:val="24"/>
          <w:szCs w:val="24"/>
        </w:rPr>
        <w:t xml:space="preserve"> une capacité à animer des groupes projets.</w:t>
      </w:r>
    </w:p>
    <w:p w:rsidR="00355430" w:rsidRPr="00801C23" w:rsidRDefault="00355430" w:rsidP="006420A5">
      <w:pPr>
        <w:jc w:val="both"/>
        <w:rPr>
          <w:rFonts w:ascii="Verdana" w:hAnsi="Verdana"/>
          <w:sz w:val="24"/>
          <w:szCs w:val="24"/>
        </w:rPr>
      </w:pPr>
      <w:r w:rsidRPr="00801C23">
        <w:rPr>
          <w:rFonts w:ascii="Verdana" w:hAnsi="Verdana"/>
          <w:sz w:val="24"/>
          <w:szCs w:val="24"/>
        </w:rPr>
        <w:t xml:space="preserve">Il </w:t>
      </w:r>
      <w:r w:rsidR="002D3FAB" w:rsidRPr="00801C23">
        <w:rPr>
          <w:rFonts w:ascii="Verdana" w:hAnsi="Verdana"/>
          <w:sz w:val="24"/>
          <w:szCs w:val="24"/>
        </w:rPr>
        <w:t xml:space="preserve">aura </w:t>
      </w:r>
      <w:r w:rsidRPr="00801C23">
        <w:rPr>
          <w:rFonts w:ascii="Verdana" w:hAnsi="Verdana"/>
          <w:sz w:val="24"/>
          <w:szCs w:val="24"/>
        </w:rPr>
        <w:t>une capacité d’expertise et de rédaction.</w:t>
      </w:r>
    </w:p>
    <w:p w:rsidR="00355430" w:rsidRDefault="00355430" w:rsidP="001F36F2"/>
    <w:sectPr w:rsidR="003554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C9" w:rsidRDefault="00A017C9" w:rsidP="002D3FAB">
      <w:pPr>
        <w:spacing w:after="0" w:line="240" w:lineRule="auto"/>
      </w:pPr>
      <w:r>
        <w:separator/>
      </w:r>
    </w:p>
  </w:endnote>
  <w:endnote w:type="continuationSeparator" w:id="0">
    <w:p w:rsidR="00A017C9" w:rsidRDefault="00A017C9" w:rsidP="002D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61111"/>
      <w:docPartObj>
        <w:docPartGallery w:val="Page Numbers (Bottom of Page)"/>
        <w:docPartUnique/>
      </w:docPartObj>
    </w:sdtPr>
    <w:sdtEndPr/>
    <w:sdtContent>
      <w:p w:rsidR="002D3FAB" w:rsidRDefault="002D3FAB">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D3FAB" w:rsidRDefault="002D3FAB">
                              <w:pPr>
                                <w:jc w:val="center"/>
                              </w:pPr>
                              <w:r>
                                <w:fldChar w:fldCharType="begin"/>
                              </w:r>
                              <w:r>
                                <w:instrText>PAGE    \* MERGEFORMAT</w:instrText>
                              </w:r>
                              <w:r>
                                <w:fldChar w:fldCharType="separate"/>
                              </w:r>
                              <w:r w:rsidR="00B279FD" w:rsidRPr="00B279FD">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2D3FAB" w:rsidRDefault="002D3FAB">
                        <w:pPr>
                          <w:jc w:val="center"/>
                        </w:pPr>
                        <w:r>
                          <w:fldChar w:fldCharType="begin"/>
                        </w:r>
                        <w:r>
                          <w:instrText>PAGE    \* MERGEFORMAT</w:instrText>
                        </w:r>
                        <w:r>
                          <w:fldChar w:fldCharType="separate"/>
                        </w:r>
                        <w:r w:rsidR="00B279FD" w:rsidRPr="00B279FD">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C9" w:rsidRDefault="00A017C9" w:rsidP="002D3FAB">
      <w:pPr>
        <w:spacing w:after="0" w:line="240" w:lineRule="auto"/>
      </w:pPr>
      <w:r>
        <w:separator/>
      </w:r>
    </w:p>
  </w:footnote>
  <w:footnote w:type="continuationSeparator" w:id="0">
    <w:p w:rsidR="00A017C9" w:rsidRDefault="00A017C9" w:rsidP="002D3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F0A8B"/>
    <w:multiLevelType w:val="hybridMultilevel"/>
    <w:tmpl w:val="D2F47CF2"/>
    <w:lvl w:ilvl="0" w:tplc="A49A4E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13"/>
    <w:rsid w:val="00030265"/>
    <w:rsid w:val="00191764"/>
    <w:rsid w:val="001F36F2"/>
    <w:rsid w:val="002D3FAB"/>
    <w:rsid w:val="00355430"/>
    <w:rsid w:val="00496B2C"/>
    <w:rsid w:val="006420A5"/>
    <w:rsid w:val="006F6698"/>
    <w:rsid w:val="00754A84"/>
    <w:rsid w:val="00801C23"/>
    <w:rsid w:val="008E2F13"/>
    <w:rsid w:val="00A017C9"/>
    <w:rsid w:val="00B279FD"/>
    <w:rsid w:val="00BA1111"/>
    <w:rsid w:val="00BF3F68"/>
    <w:rsid w:val="00D57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CADA"/>
  <w15:chartTrackingRefBased/>
  <w15:docId w15:val="{8A502C5F-2F2F-4ED8-8631-D2C20F59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0265"/>
    <w:pPr>
      <w:ind w:left="720"/>
      <w:contextualSpacing/>
    </w:pPr>
  </w:style>
  <w:style w:type="paragraph" w:styleId="En-tte">
    <w:name w:val="header"/>
    <w:basedOn w:val="Normal"/>
    <w:link w:val="En-tteCar"/>
    <w:uiPriority w:val="99"/>
    <w:unhideWhenUsed/>
    <w:rsid w:val="002D3FAB"/>
    <w:pPr>
      <w:tabs>
        <w:tab w:val="center" w:pos="4536"/>
        <w:tab w:val="right" w:pos="9072"/>
      </w:tabs>
      <w:spacing w:after="0" w:line="240" w:lineRule="auto"/>
    </w:pPr>
  </w:style>
  <w:style w:type="character" w:customStyle="1" w:styleId="En-tteCar">
    <w:name w:val="En-tête Car"/>
    <w:basedOn w:val="Policepardfaut"/>
    <w:link w:val="En-tte"/>
    <w:uiPriority w:val="99"/>
    <w:rsid w:val="002D3FAB"/>
  </w:style>
  <w:style w:type="paragraph" w:styleId="Pieddepage">
    <w:name w:val="footer"/>
    <w:basedOn w:val="Normal"/>
    <w:link w:val="PieddepageCar"/>
    <w:uiPriority w:val="99"/>
    <w:unhideWhenUsed/>
    <w:rsid w:val="002D3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6777-E250-469D-81C6-561937C5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STRASFOGEL Sylvain</dc:creator>
  <cp:keywords/>
  <dc:description/>
  <cp:lastModifiedBy>Pauline Jouzier</cp:lastModifiedBy>
  <cp:revision>3</cp:revision>
  <dcterms:created xsi:type="dcterms:W3CDTF">2018-07-24T16:18:00Z</dcterms:created>
  <dcterms:modified xsi:type="dcterms:W3CDTF">2018-07-25T15:48:00Z</dcterms:modified>
</cp:coreProperties>
</file>