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040" w:rsidRDefault="00E949A9" w:rsidP="00B42040">
      <w:pPr>
        <w:jc w:val="center"/>
        <w:rPr>
          <w:sz w:val="22"/>
          <w:szCs w:val="22"/>
        </w:rPr>
      </w:pPr>
      <w:r w:rsidRPr="006B7701">
        <w:rPr>
          <w:noProof/>
          <w:sz w:val="22"/>
          <w:szCs w:val="22"/>
        </w:rPr>
        <w:drawing>
          <wp:inline distT="0" distB="0" distL="0" distR="0">
            <wp:extent cx="1564640" cy="58928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040" w:rsidRDefault="00B42040" w:rsidP="00B42040">
      <w:pPr>
        <w:jc w:val="center"/>
        <w:rPr>
          <w:sz w:val="22"/>
          <w:szCs w:val="22"/>
        </w:rPr>
      </w:pPr>
    </w:p>
    <w:p w:rsidR="007350AB" w:rsidRDefault="007350AB" w:rsidP="00B42040">
      <w:pPr>
        <w:jc w:val="both"/>
        <w:rPr>
          <w:sz w:val="22"/>
          <w:szCs w:val="22"/>
        </w:rPr>
      </w:pPr>
    </w:p>
    <w:p w:rsidR="007350AB" w:rsidRDefault="007350AB" w:rsidP="00B42040">
      <w:pPr>
        <w:jc w:val="both"/>
        <w:rPr>
          <w:sz w:val="22"/>
          <w:szCs w:val="22"/>
        </w:rPr>
      </w:pPr>
    </w:p>
    <w:p w:rsidR="00B42040" w:rsidRPr="00A011E3" w:rsidRDefault="00DC02CE" w:rsidP="00025CDB">
      <w:pPr>
        <w:jc w:val="both"/>
        <w:rPr>
          <w:sz w:val="22"/>
          <w:szCs w:val="22"/>
        </w:rPr>
      </w:pPr>
      <w:r w:rsidRPr="00A011E3">
        <w:rPr>
          <w:sz w:val="22"/>
          <w:szCs w:val="22"/>
        </w:rPr>
        <w:t>L'Office national des forêts (ONF),</w:t>
      </w:r>
      <w:r w:rsidR="009A0F88" w:rsidRPr="00A011E3">
        <w:rPr>
          <w:sz w:val="22"/>
          <w:szCs w:val="22"/>
        </w:rPr>
        <w:t xml:space="preserve"> important</w:t>
      </w:r>
      <w:r w:rsidRPr="00A011E3">
        <w:rPr>
          <w:sz w:val="22"/>
          <w:szCs w:val="22"/>
        </w:rPr>
        <w:t xml:space="preserve"> Etablissement Public Industriel et Commercial</w:t>
      </w:r>
      <w:r w:rsidR="00B42040" w:rsidRPr="00A011E3">
        <w:rPr>
          <w:sz w:val="22"/>
          <w:szCs w:val="22"/>
        </w:rPr>
        <w:t xml:space="preserve"> de 9 000 personnes</w:t>
      </w:r>
      <w:r w:rsidRPr="00A011E3">
        <w:rPr>
          <w:sz w:val="22"/>
          <w:szCs w:val="22"/>
        </w:rPr>
        <w:t>, a</w:t>
      </w:r>
      <w:r w:rsidR="00DA5398">
        <w:rPr>
          <w:sz w:val="22"/>
          <w:szCs w:val="22"/>
        </w:rPr>
        <w:t>ssure la gestion durable</w:t>
      </w:r>
      <w:r w:rsidRPr="00A011E3">
        <w:rPr>
          <w:sz w:val="22"/>
          <w:szCs w:val="22"/>
        </w:rPr>
        <w:t xml:space="preserve"> de 10 m</w:t>
      </w:r>
      <w:r w:rsidR="00DA5398">
        <w:rPr>
          <w:sz w:val="22"/>
          <w:szCs w:val="22"/>
        </w:rPr>
        <w:t>illions d’ha de forêts publiques et mobilise</w:t>
      </w:r>
      <w:r w:rsidR="00B42040" w:rsidRPr="00A011E3">
        <w:rPr>
          <w:sz w:val="22"/>
          <w:szCs w:val="22"/>
        </w:rPr>
        <w:t xml:space="preserve"> </w:t>
      </w:r>
      <w:r w:rsidRPr="00A011E3">
        <w:rPr>
          <w:sz w:val="22"/>
          <w:szCs w:val="22"/>
        </w:rPr>
        <w:t>40% de l’approvisionnement en bois utilisés par la filière</w:t>
      </w:r>
      <w:r w:rsidR="00A011E3" w:rsidRPr="00A011E3">
        <w:rPr>
          <w:sz w:val="22"/>
          <w:szCs w:val="22"/>
        </w:rPr>
        <w:t xml:space="preserve"> bois Française</w:t>
      </w:r>
      <w:r w:rsidRPr="00A011E3">
        <w:rPr>
          <w:sz w:val="22"/>
          <w:szCs w:val="22"/>
        </w:rPr>
        <w:t xml:space="preserve"> (450.000 emplois).</w:t>
      </w:r>
    </w:p>
    <w:p w:rsidR="00DA5398" w:rsidRDefault="00DA5398" w:rsidP="00025CDB">
      <w:pPr>
        <w:jc w:val="both"/>
        <w:rPr>
          <w:sz w:val="22"/>
          <w:szCs w:val="22"/>
        </w:rPr>
      </w:pPr>
    </w:p>
    <w:p w:rsidR="00DC02CE" w:rsidRPr="00A011E3" w:rsidRDefault="00DA5398" w:rsidP="00025CDB">
      <w:pPr>
        <w:jc w:val="both"/>
        <w:rPr>
          <w:sz w:val="22"/>
          <w:szCs w:val="22"/>
        </w:rPr>
      </w:pPr>
      <w:r>
        <w:rPr>
          <w:sz w:val="22"/>
          <w:szCs w:val="22"/>
        </w:rPr>
        <w:t>Poursuivant son développement, l’ONF recrute</w:t>
      </w:r>
      <w:r w:rsidR="00DC02CE" w:rsidRPr="00A011E3">
        <w:rPr>
          <w:sz w:val="22"/>
          <w:szCs w:val="22"/>
        </w:rPr>
        <w:t xml:space="preserve"> en CDI </w:t>
      </w:r>
      <w:r w:rsidR="00B42040" w:rsidRPr="00A011E3">
        <w:rPr>
          <w:sz w:val="22"/>
          <w:szCs w:val="22"/>
        </w:rPr>
        <w:t xml:space="preserve">un </w:t>
      </w:r>
      <w:r w:rsidR="00F9018A">
        <w:rPr>
          <w:b/>
          <w:sz w:val="22"/>
          <w:szCs w:val="22"/>
        </w:rPr>
        <w:t>Ingénieur développement mobilité</w:t>
      </w:r>
      <w:r w:rsidR="0035082C">
        <w:rPr>
          <w:sz w:val="22"/>
          <w:szCs w:val="22"/>
        </w:rPr>
        <w:t xml:space="preserve"> pour la</w:t>
      </w:r>
      <w:r w:rsidR="00B42040" w:rsidRPr="00A011E3">
        <w:rPr>
          <w:sz w:val="22"/>
          <w:szCs w:val="22"/>
        </w:rPr>
        <w:t xml:space="preserve"> Direction économique et financière et des systèmes d’information (DEFSI).</w:t>
      </w:r>
    </w:p>
    <w:p w:rsidR="00980D5E" w:rsidRPr="006B7701" w:rsidRDefault="00980D5E" w:rsidP="00025CDB">
      <w:pPr>
        <w:jc w:val="both"/>
        <w:rPr>
          <w:sz w:val="22"/>
          <w:szCs w:val="22"/>
        </w:rPr>
      </w:pPr>
    </w:p>
    <w:p w:rsidR="00735482" w:rsidRDefault="00CC1081" w:rsidP="00025CDB">
      <w:pPr>
        <w:jc w:val="both"/>
        <w:rPr>
          <w:sz w:val="22"/>
          <w:szCs w:val="22"/>
        </w:rPr>
      </w:pPr>
      <w:r>
        <w:rPr>
          <w:rFonts w:cs="Arial"/>
          <w:sz w:val="22"/>
          <w:szCs w:val="21"/>
        </w:rPr>
        <w:t>Au sein de cette direction, le département Solutions Métiers est</w:t>
      </w:r>
      <w:r w:rsidR="00735482">
        <w:rPr>
          <w:rFonts w:cs="Arial"/>
          <w:sz w:val="22"/>
          <w:szCs w:val="21"/>
        </w:rPr>
        <w:t xml:space="preserve"> </w:t>
      </w:r>
      <w:r w:rsidR="00735482" w:rsidRPr="00735482">
        <w:rPr>
          <w:sz w:val="22"/>
          <w:szCs w:val="22"/>
        </w:rPr>
        <w:t>responsable de l’évolution du système d’in</w:t>
      </w:r>
      <w:r w:rsidR="00A011E3">
        <w:rPr>
          <w:sz w:val="22"/>
          <w:szCs w:val="22"/>
        </w:rPr>
        <w:t>formation et de sa maintenance. Il anime les maîtrises d’ouvrage et</w:t>
      </w:r>
      <w:r w:rsidR="00735482" w:rsidRPr="00735482">
        <w:rPr>
          <w:sz w:val="22"/>
          <w:szCs w:val="22"/>
        </w:rPr>
        <w:t xml:space="preserve"> participe au déploiement des projets auprès des directions territoriales.</w:t>
      </w:r>
    </w:p>
    <w:p w:rsidR="00E818CE" w:rsidRDefault="00E818CE" w:rsidP="00025CDB">
      <w:pPr>
        <w:jc w:val="both"/>
        <w:rPr>
          <w:sz w:val="22"/>
          <w:szCs w:val="22"/>
        </w:rPr>
      </w:pPr>
    </w:p>
    <w:p w:rsidR="00E818CE" w:rsidRDefault="00E818CE" w:rsidP="00025CDB">
      <w:pPr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Pr="00E818CE">
        <w:rPr>
          <w:sz w:val="22"/>
          <w:szCs w:val="22"/>
        </w:rPr>
        <w:t>attaché au pôle transverse intégrant l’informatique mobile</w:t>
      </w:r>
      <w:r w:rsidR="00991167">
        <w:rPr>
          <w:sz w:val="22"/>
          <w:szCs w:val="22"/>
        </w:rPr>
        <w:t>, vos</w:t>
      </w:r>
      <w:r>
        <w:rPr>
          <w:sz w:val="22"/>
          <w:szCs w:val="22"/>
        </w:rPr>
        <w:t xml:space="preserve"> principaux </w:t>
      </w:r>
      <w:r w:rsidRPr="00E818CE">
        <w:rPr>
          <w:sz w:val="22"/>
          <w:szCs w:val="22"/>
        </w:rPr>
        <w:t>objectif</w:t>
      </w:r>
      <w:r>
        <w:rPr>
          <w:sz w:val="22"/>
          <w:szCs w:val="22"/>
        </w:rPr>
        <w:t>s</w:t>
      </w:r>
      <w:r w:rsidRPr="00E818CE">
        <w:rPr>
          <w:sz w:val="22"/>
          <w:szCs w:val="22"/>
        </w:rPr>
        <w:t xml:space="preserve"> porte</w:t>
      </w:r>
      <w:r>
        <w:rPr>
          <w:sz w:val="22"/>
          <w:szCs w:val="22"/>
        </w:rPr>
        <w:t>nt</w:t>
      </w:r>
      <w:r w:rsidRPr="00E818CE">
        <w:rPr>
          <w:sz w:val="22"/>
          <w:szCs w:val="22"/>
        </w:rPr>
        <w:t xml:space="preserve"> sur la maintenance corrective et évoluti</w:t>
      </w:r>
      <w:r w:rsidR="00991167">
        <w:rPr>
          <w:sz w:val="22"/>
          <w:szCs w:val="22"/>
        </w:rPr>
        <w:t xml:space="preserve">ve des applications mobiles, </w:t>
      </w:r>
      <w:r w:rsidRPr="00E818CE">
        <w:rPr>
          <w:sz w:val="22"/>
          <w:szCs w:val="22"/>
        </w:rPr>
        <w:t xml:space="preserve">la mise en œuvre des besoins métiers (nouveaux projets) non couverts. </w:t>
      </w:r>
    </w:p>
    <w:p w:rsidR="00E818CE" w:rsidRDefault="00E818CE" w:rsidP="00025CDB">
      <w:pPr>
        <w:jc w:val="both"/>
        <w:rPr>
          <w:sz w:val="22"/>
          <w:szCs w:val="22"/>
        </w:rPr>
      </w:pPr>
    </w:p>
    <w:p w:rsidR="00025CDB" w:rsidRPr="00025CDB" w:rsidRDefault="00E818CE" w:rsidP="00025CDB">
      <w:pPr>
        <w:jc w:val="both"/>
        <w:rPr>
          <w:sz w:val="22"/>
          <w:szCs w:val="22"/>
        </w:rPr>
      </w:pPr>
      <w:r w:rsidRPr="00E818CE">
        <w:rPr>
          <w:sz w:val="22"/>
          <w:szCs w:val="22"/>
        </w:rPr>
        <w:t>Le poste peut évoluer vers des fonctions de chefferie de projets. Le développement de la mobilité est un enjeu de premier</w:t>
      </w:r>
      <w:r>
        <w:rPr>
          <w:sz w:val="22"/>
          <w:szCs w:val="22"/>
        </w:rPr>
        <w:t xml:space="preserve"> plan au sein de l’ONF</w:t>
      </w:r>
      <w:r w:rsidRPr="00E818CE">
        <w:rPr>
          <w:sz w:val="22"/>
          <w:szCs w:val="22"/>
        </w:rPr>
        <w:t>, en soutien de l’évolution des métiers de terrain.</w:t>
      </w:r>
      <w:r w:rsidR="00991167">
        <w:rPr>
          <w:sz w:val="22"/>
          <w:szCs w:val="22"/>
        </w:rPr>
        <w:t xml:space="preserve"> </w:t>
      </w:r>
      <w:r w:rsidR="00862E56" w:rsidRPr="00862E56">
        <w:rPr>
          <w:sz w:val="22"/>
          <w:szCs w:val="22"/>
        </w:rPr>
        <w:t>Déplacements possibles sur la France entière.  </w: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00"/>
      </w:tblGrid>
      <w:tr w:rsidR="00025CDB" w:rsidRPr="00443CDF" w:rsidTr="00025CDB">
        <w:trPr>
          <w:tblCellSpacing w:w="15" w:type="dxa"/>
          <w:jc w:val="center"/>
        </w:trPr>
        <w:tc>
          <w:tcPr>
            <w:tcW w:w="2626" w:type="pct"/>
            <w:shd w:val="clear" w:color="auto" w:fill="auto"/>
          </w:tcPr>
          <w:p w:rsidR="00025CDB" w:rsidRPr="00025CDB" w:rsidRDefault="00991167" w:rsidP="00025C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025CDB">
              <w:rPr>
                <w:sz w:val="22"/>
                <w:szCs w:val="22"/>
              </w:rPr>
              <w:t>ne e</w:t>
            </w:r>
            <w:r w:rsidR="00025CDB" w:rsidRPr="00025CDB">
              <w:rPr>
                <w:sz w:val="22"/>
                <w:szCs w:val="22"/>
              </w:rPr>
              <w:t>xpérience confirmée dans la mise en œuvre d’applications informatiques mobiles sous Androï</w:t>
            </w:r>
            <w:r>
              <w:rPr>
                <w:sz w:val="22"/>
                <w:szCs w:val="22"/>
              </w:rPr>
              <w:t>d est requise</w:t>
            </w:r>
            <w:r w:rsidR="00025CD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Compétences recherchées :</w:t>
            </w:r>
          </w:p>
        </w:tc>
      </w:tr>
      <w:tr w:rsidR="00025CDB" w:rsidRPr="00443CDF" w:rsidTr="00025CDB">
        <w:trPr>
          <w:tblCellSpacing w:w="15" w:type="dxa"/>
          <w:jc w:val="center"/>
        </w:trPr>
        <w:tc>
          <w:tcPr>
            <w:tcW w:w="2626" w:type="pct"/>
            <w:shd w:val="clear" w:color="auto" w:fill="auto"/>
            <w:vAlign w:val="center"/>
          </w:tcPr>
          <w:p w:rsidR="00025CDB" w:rsidRPr="00025CDB" w:rsidRDefault="00991167" w:rsidP="00025C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Capacité à travailler en équipe,</w:t>
            </w:r>
            <w:r w:rsidR="00025CDB" w:rsidRPr="00025C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 w:rsidR="00025CDB" w:rsidRPr="00025CDB">
              <w:rPr>
                <w:sz w:val="22"/>
                <w:szCs w:val="22"/>
              </w:rPr>
              <w:t>onnai</w:t>
            </w:r>
            <w:r>
              <w:rPr>
                <w:sz w:val="22"/>
                <w:szCs w:val="22"/>
              </w:rPr>
              <w:t>ssance</w:t>
            </w:r>
            <w:r w:rsidR="00025CDB" w:rsidRPr="00025CDB">
              <w:rPr>
                <w:sz w:val="22"/>
                <w:szCs w:val="22"/>
              </w:rPr>
              <w:t xml:space="preserve"> des contextes de développement d’applications mobiles, capacité à élaborer des solutions performantes et ergonomiques.</w:t>
            </w:r>
          </w:p>
        </w:tc>
      </w:tr>
      <w:tr w:rsidR="00025CDB" w:rsidRPr="00443CDF" w:rsidTr="00025CDB">
        <w:trPr>
          <w:tblCellSpacing w:w="15" w:type="dxa"/>
          <w:jc w:val="center"/>
        </w:trPr>
        <w:tc>
          <w:tcPr>
            <w:tcW w:w="2626" w:type="pct"/>
            <w:shd w:val="clear" w:color="auto" w:fill="auto"/>
            <w:vAlign w:val="center"/>
          </w:tcPr>
          <w:p w:rsidR="00025CDB" w:rsidRPr="00025CDB" w:rsidRDefault="00025CDB" w:rsidP="00025CDB">
            <w:pPr>
              <w:jc w:val="both"/>
              <w:rPr>
                <w:sz w:val="22"/>
                <w:szCs w:val="22"/>
              </w:rPr>
            </w:pPr>
            <w:r w:rsidRPr="00025CDB">
              <w:rPr>
                <w:sz w:val="22"/>
                <w:szCs w:val="22"/>
              </w:rPr>
              <w:t>Esprit d'initiative développé. Rigueur, capacité d’analyse. Capacités relati</w:t>
            </w:r>
            <w:r>
              <w:rPr>
                <w:sz w:val="22"/>
                <w:szCs w:val="22"/>
              </w:rPr>
              <w:t>onnelles reconnues, intérêt</w:t>
            </w:r>
            <w:r w:rsidRPr="00025CDB">
              <w:rPr>
                <w:sz w:val="22"/>
                <w:szCs w:val="22"/>
              </w:rPr>
              <w:t xml:space="preserve"> pour le travail en réseau, qualités pédagogiques.</w:t>
            </w:r>
          </w:p>
        </w:tc>
      </w:tr>
    </w:tbl>
    <w:p w:rsidR="00A90DE2" w:rsidRPr="004A13B9" w:rsidRDefault="00971E6E" w:rsidP="00025CDB">
      <w:pPr>
        <w:spacing w:line="20" w:lineRule="atLeast"/>
        <w:ind w:left="13" w:right="-284"/>
        <w:jc w:val="both"/>
        <w:rPr>
          <w:sz w:val="22"/>
          <w:szCs w:val="22"/>
        </w:rPr>
      </w:pPr>
      <w:r>
        <w:rPr>
          <w:sz w:val="22"/>
          <w:szCs w:val="21"/>
        </w:rPr>
        <w:t>Vos qualités relationnelles et votre</w:t>
      </w:r>
      <w:r w:rsidR="007350AB">
        <w:rPr>
          <w:sz w:val="22"/>
          <w:szCs w:val="21"/>
        </w:rPr>
        <w:t xml:space="preserve"> aptitude au</w:t>
      </w:r>
      <w:r w:rsidR="004A13B9">
        <w:rPr>
          <w:sz w:val="22"/>
          <w:szCs w:val="21"/>
        </w:rPr>
        <w:t xml:space="preserve"> travail en équipe sont un gage de réussite dans la fonction.</w:t>
      </w:r>
    </w:p>
    <w:p w:rsidR="00A90DE2" w:rsidRDefault="00A90DE2" w:rsidP="00025CDB">
      <w:pPr>
        <w:spacing w:line="20" w:lineRule="atLeast"/>
        <w:ind w:left="13" w:right="-284"/>
        <w:jc w:val="both"/>
        <w:rPr>
          <w:sz w:val="22"/>
          <w:szCs w:val="21"/>
        </w:rPr>
      </w:pPr>
    </w:p>
    <w:p w:rsidR="00815A36" w:rsidRDefault="00815A36" w:rsidP="00815A36">
      <w:pPr>
        <w:spacing w:line="20" w:lineRule="atLeast"/>
        <w:ind w:left="13" w:right="-284"/>
        <w:jc w:val="both"/>
        <w:rPr>
          <w:sz w:val="22"/>
          <w:szCs w:val="21"/>
        </w:rPr>
      </w:pPr>
      <w:r>
        <w:rPr>
          <w:sz w:val="22"/>
          <w:szCs w:val="21"/>
        </w:rPr>
        <w:t xml:space="preserve">Contact : Alfred SOLARI </w:t>
      </w:r>
      <w:hyperlink r:id="rId9" w:history="1">
        <w:r>
          <w:rPr>
            <w:rStyle w:val="Lienhypertexte"/>
            <w:sz w:val="22"/>
            <w:szCs w:val="21"/>
          </w:rPr>
          <w:t>alfred.solari@onf.fr</w:t>
        </w:r>
      </w:hyperlink>
    </w:p>
    <w:p w:rsidR="00085833" w:rsidRPr="006B7701" w:rsidRDefault="00085833" w:rsidP="00A90DE2">
      <w:pPr>
        <w:spacing w:line="20" w:lineRule="atLeast"/>
        <w:ind w:left="13" w:right="-284"/>
        <w:jc w:val="both"/>
        <w:rPr>
          <w:sz w:val="22"/>
          <w:szCs w:val="21"/>
        </w:rPr>
      </w:pPr>
      <w:bookmarkStart w:id="0" w:name="_GoBack"/>
      <w:bookmarkEnd w:id="0"/>
    </w:p>
    <w:sectPr w:rsidR="00085833" w:rsidRPr="006B7701" w:rsidSect="00F108F8">
      <w:pgSz w:w="11906" w:h="16838"/>
      <w:pgMar w:top="899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200" w:rsidRDefault="00E97200">
      <w:r>
        <w:separator/>
      </w:r>
    </w:p>
  </w:endnote>
  <w:endnote w:type="continuationSeparator" w:id="0">
    <w:p w:rsidR="00E97200" w:rsidRDefault="00E9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200" w:rsidRDefault="00E97200">
      <w:r>
        <w:separator/>
      </w:r>
    </w:p>
  </w:footnote>
  <w:footnote w:type="continuationSeparator" w:id="0">
    <w:p w:rsidR="00E97200" w:rsidRDefault="00E97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640C"/>
    <w:multiLevelType w:val="hybridMultilevel"/>
    <w:tmpl w:val="69BA976A"/>
    <w:lvl w:ilvl="0" w:tplc="CB946C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8079B"/>
    <w:multiLevelType w:val="hybridMultilevel"/>
    <w:tmpl w:val="98AEF2C8"/>
    <w:lvl w:ilvl="0" w:tplc="59021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41BA4"/>
    <w:multiLevelType w:val="hybridMultilevel"/>
    <w:tmpl w:val="2BA0EF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A1210"/>
    <w:multiLevelType w:val="hybridMultilevel"/>
    <w:tmpl w:val="326498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945D3"/>
    <w:multiLevelType w:val="hybridMultilevel"/>
    <w:tmpl w:val="D4EE67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D5803"/>
    <w:multiLevelType w:val="hybridMultilevel"/>
    <w:tmpl w:val="BED0C546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82D33"/>
    <w:multiLevelType w:val="hybridMultilevel"/>
    <w:tmpl w:val="2C56448E"/>
    <w:lvl w:ilvl="0" w:tplc="BA8067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F78FE"/>
    <w:multiLevelType w:val="hybridMultilevel"/>
    <w:tmpl w:val="D4E4BA10"/>
    <w:lvl w:ilvl="0" w:tplc="65E21F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C07E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16A0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0460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7C06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142A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38EE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0C99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8E8A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F2DB3"/>
    <w:multiLevelType w:val="hybridMultilevel"/>
    <w:tmpl w:val="52DE6050"/>
    <w:lvl w:ilvl="0" w:tplc="4E86F138">
      <w:numFmt w:val="bullet"/>
      <w:lvlText w:val="•"/>
      <w:lvlJc w:val="left"/>
      <w:pPr>
        <w:ind w:left="373" w:hanging="360"/>
      </w:pPr>
      <w:rPr>
        <w:rFonts w:ascii="Times New Roman" w:eastAsia="Times New Roman" w:hAnsi="Times New Roman" w:cs="Times New Roman" w:hint="default"/>
      </w:rPr>
    </w:lvl>
    <w:lvl w:ilvl="1" w:tplc="6F5C80BC">
      <w:numFmt w:val="bullet"/>
      <w:lvlText w:val="-"/>
      <w:lvlJc w:val="left"/>
      <w:pPr>
        <w:ind w:left="1093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9" w15:restartNumberingAfterBreak="0">
    <w:nsid w:val="357F14DB"/>
    <w:multiLevelType w:val="hybridMultilevel"/>
    <w:tmpl w:val="6EA64608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36CF58A0"/>
    <w:multiLevelType w:val="hybridMultilevel"/>
    <w:tmpl w:val="87EE4A28"/>
    <w:lvl w:ilvl="0" w:tplc="06EAA9A4">
      <w:numFmt w:val="bullet"/>
      <w:lvlText w:val="-"/>
      <w:lvlJc w:val="left"/>
      <w:pPr>
        <w:tabs>
          <w:tab w:val="num" w:pos="567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356BB"/>
    <w:multiLevelType w:val="hybridMultilevel"/>
    <w:tmpl w:val="02582B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71ABD"/>
    <w:multiLevelType w:val="hybridMultilevel"/>
    <w:tmpl w:val="E1681160"/>
    <w:lvl w:ilvl="0" w:tplc="6F5C80BC">
      <w:numFmt w:val="bullet"/>
      <w:lvlText w:val="-"/>
      <w:lvlJc w:val="left"/>
      <w:pPr>
        <w:ind w:left="373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13" w15:restartNumberingAfterBreak="0">
    <w:nsid w:val="4B5A71F1"/>
    <w:multiLevelType w:val="hybridMultilevel"/>
    <w:tmpl w:val="ED9ABAE0"/>
    <w:lvl w:ilvl="0" w:tplc="6F5C80BC">
      <w:numFmt w:val="bullet"/>
      <w:lvlText w:val="-"/>
      <w:lvlJc w:val="left"/>
      <w:pPr>
        <w:ind w:left="73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4" w15:restartNumberingAfterBreak="0">
    <w:nsid w:val="4FC4596C"/>
    <w:multiLevelType w:val="hybridMultilevel"/>
    <w:tmpl w:val="945E5B8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303E56"/>
    <w:multiLevelType w:val="hybridMultilevel"/>
    <w:tmpl w:val="C11E51A6"/>
    <w:lvl w:ilvl="0" w:tplc="6C706794">
      <w:numFmt w:val="bullet"/>
      <w:lvlText w:val="-"/>
      <w:lvlJc w:val="left"/>
      <w:pPr>
        <w:ind w:left="37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16" w15:restartNumberingAfterBreak="0">
    <w:nsid w:val="5CF0279A"/>
    <w:multiLevelType w:val="hybridMultilevel"/>
    <w:tmpl w:val="015207C4"/>
    <w:lvl w:ilvl="0" w:tplc="040C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7" w15:restartNumberingAfterBreak="0">
    <w:nsid w:val="61BC4447"/>
    <w:multiLevelType w:val="hybridMultilevel"/>
    <w:tmpl w:val="4EC42D4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417CE"/>
    <w:multiLevelType w:val="hybridMultilevel"/>
    <w:tmpl w:val="D1EA7784"/>
    <w:lvl w:ilvl="0" w:tplc="6F5C80B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7DD76FD2"/>
    <w:multiLevelType w:val="hybridMultilevel"/>
    <w:tmpl w:val="356615EE"/>
    <w:lvl w:ilvl="0" w:tplc="6F5C80BC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7"/>
  </w:num>
  <w:num w:numId="4">
    <w:abstractNumId w:val="2"/>
  </w:num>
  <w:num w:numId="5">
    <w:abstractNumId w:val="0"/>
  </w:num>
  <w:num w:numId="6">
    <w:abstractNumId w:val="11"/>
  </w:num>
  <w:num w:numId="7">
    <w:abstractNumId w:val="4"/>
  </w:num>
  <w:num w:numId="8">
    <w:abstractNumId w:val="3"/>
  </w:num>
  <w:num w:numId="9">
    <w:abstractNumId w:val="1"/>
  </w:num>
  <w:num w:numId="10">
    <w:abstractNumId w:val="10"/>
  </w:num>
  <w:num w:numId="11">
    <w:abstractNumId w:val="6"/>
  </w:num>
  <w:num w:numId="12">
    <w:abstractNumId w:val="14"/>
  </w:num>
  <w:num w:numId="13">
    <w:abstractNumId w:val="16"/>
  </w:num>
  <w:num w:numId="14">
    <w:abstractNumId w:val="8"/>
  </w:num>
  <w:num w:numId="15">
    <w:abstractNumId w:val="12"/>
  </w:num>
  <w:num w:numId="16">
    <w:abstractNumId w:val="13"/>
  </w:num>
  <w:num w:numId="17">
    <w:abstractNumId w:val="15"/>
  </w:num>
  <w:num w:numId="18">
    <w:abstractNumId w:val="9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2C"/>
    <w:rsid w:val="000164C9"/>
    <w:rsid w:val="00017410"/>
    <w:rsid w:val="00025CDB"/>
    <w:rsid w:val="000315BD"/>
    <w:rsid w:val="000408C0"/>
    <w:rsid w:val="00052894"/>
    <w:rsid w:val="00064E5C"/>
    <w:rsid w:val="000811E6"/>
    <w:rsid w:val="000827FF"/>
    <w:rsid w:val="00085833"/>
    <w:rsid w:val="00087DAD"/>
    <w:rsid w:val="00090E93"/>
    <w:rsid w:val="000A6D39"/>
    <w:rsid w:val="000B520A"/>
    <w:rsid w:val="000B6A39"/>
    <w:rsid w:val="000C1AAF"/>
    <w:rsid w:val="000C3D21"/>
    <w:rsid w:val="000D06D9"/>
    <w:rsid w:val="000D79AD"/>
    <w:rsid w:val="000E184F"/>
    <w:rsid w:val="000F43B5"/>
    <w:rsid w:val="00104FE3"/>
    <w:rsid w:val="00111B0D"/>
    <w:rsid w:val="00116E96"/>
    <w:rsid w:val="00120219"/>
    <w:rsid w:val="00125359"/>
    <w:rsid w:val="00132083"/>
    <w:rsid w:val="00141958"/>
    <w:rsid w:val="001458E2"/>
    <w:rsid w:val="00146AFC"/>
    <w:rsid w:val="00151835"/>
    <w:rsid w:val="00155920"/>
    <w:rsid w:val="00164D81"/>
    <w:rsid w:val="001711D6"/>
    <w:rsid w:val="00176717"/>
    <w:rsid w:val="00182F08"/>
    <w:rsid w:val="001846FB"/>
    <w:rsid w:val="00184BD0"/>
    <w:rsid w:val="00186F75"/>
    <w:rsid w:val="0019533A"/>
    <w:rsid w:val="001A4EAD"/>
    <w:rsid w:val="001A5629"/>
    <w:rsid w:val="001A67D7"/>
    <w:rsid w:val="001A6B18"/>
    <w:rsid w:val="001A730E"/>
    <w:rsid w:val="001B3096"/>
    <w:rsid w:val="001C09D4"/>
    <w:rsid w:val="001C5755"/>
    <w:rsid w:val="001D2A82"/>
    <w:rsid w:val="001D3B1A"/>
    <w:rsid w:val="001D781F"/>
    <w:rsid w:val="001D7BF6"/>
    <w:rsid w:val="001E0EE8"/>
    <w:rsid w:val="001E7FD0"/>
    <w:rsid w:val="001F0822"/>
    <w:rsid w:val="001F46EC"/>
    <w:rsid w:val="001F7958"/>
    <w:rsid w:val="00200C23"/>
    <w:rsid w:val="002019AF"/>
    <w:rsid w:val="00205A9C"/>
    <w:rsid w:val="002112BC"/>
    <w:rsid w:val="00212FD3"/>
    <w:rsid w:val="002153F2"/>
    <w:rsid w:val="00227317"/>
    <w:rsid w:val="002308CD"/>
    <w:rsid w:val="00236019"/>
    <w:rsid w:val="00240092"/>
    <w:rsid w:val="00240A42"/>
    <w:rsid w:val="002502E4"/>
    <w:rsid w:val="00252DC8"/>
    <w:rsid w:val="0026102E"/>
    <w:rsid w:val="00264449"/>
    <w:rsid w:val="00266434"/>
    <w:rsid w:val="0026675F"/>
    <w:rsid w:val="002668AB"/>
    <w:rsid w:val="002700D6"/>
    <w:rsid w:val="002756E3"/>
    <w:rsid w:val="00276617"/>
    <w:rsid w:val="00282B12"/>
    <w:rsid w:val="00282DA2"/>
    <w:rsid w:val="00284674"/>
    <w:rsid w:val="002853F8"/>
    <w:rsid w:val="00285696"/>
    <w:rsid w:val="0028599A"/>
    <w:rsid w:val="002878D9"/>
    <w:rsid w:val="00287972"/>
    <w:rsid w:val="002965D6"/>
    <w:rsid w:val="00297939"/>
    <w:rsid w:val="002A09B5"/>
    <w:rsid w:val="002A3B46"/>
    <w:rsid w:val="002A5C75"/>
    <w:rsid w:val="002A606B"/>
    <w:rsid w:val="002A6188"/>
    <w:rsid w:val="002B2A60"/>
    <w:rsid w:val="002B55B3"/>
    <w:rsid w:val="002B6226"/>
    <w:rsid w:val="002C430B"/>
    <w:rsid w:val="002E0042"/>
    <w:rsid w:val="002E0971"/>
    <w:rsid w:val="002E274C"/>
    <w:rsid w:val="002E416F"/>
    <w:rsid w:val="002E52CC"/>
    <w:rsid w:val="002E7B94"/>
    <w:rsid w:val="002F2E08"/>
    <w:rsid w:val="0030014F"/>
    <w:rsid w:val="003045E2"/>
    <w:rsid w:val="0031424A"/>
    <w:rsid w:val="003151E0"/>
    <w:rsid w:val="00315970"/>
    <w:rsid w:val="00316C74"/>
    <w:rsid w:val="003312A3"/>
    <w:rsid w:val="00332FF6"/>
    <w:rsid w:val="00337656"/>
    <w:rsid w:val="003402E4"/>
    <w:rsid w:val="0034337B"/>
    <w:rsid w:val="003503AE"/>
    <w:rsid w:val="0035082C"/>
    <w:rsid w:val="00351D71"/>
    <w:rsid w:val="00353826"/>
    <w:rsid w:val="00354C01"/>
    <w:rsid w:val="00361EC1"/>
    <w:rsid w:val="0037309A"/>
    <w:rsid w:val="00374CC7"/>
    <w:rsid w:val="00380CD1"/>
    <w:rsid w:val="00385AF5"/>
    <w:rsid w:val="0039192B"/>
    <w:rsid w:val="00396945"/>
    <w:rsid w:val="00397614"/>
    <w:rsid w:val="00397DF2"/>
    <w:rsid w:val="003A3DD6"/>
    <w:rsid w:val="003A4591"/>
    <w:rsid w:val="003B1B18"/>
    <w:rsid w:val="003B68DF"/>
    <w:rsid w:val="003C16B4"/>
    <w:rsid w:val="003E289B"/>
    <w:rsid w:val="003E3A7D"/>
    <w:rsid w:val="003F1AA6"/>
    <w:rsid w:val="003F44FF"/>
    <w:rsid w:val="004019E6"/>
    <w:rsid w:val="0040411A"/>
    <w:rsid w:val="004147CD"/>
    <w:rsid w:val="00414C5E"/>
    <w:rsid w:val="00416E20"/>
    <w:rsid w:val="0042278F"/>
    <w:rsid w:val="0043599C"/>
    <w:rsid w:val="00442520"/>
    <w:rsid w:val="00445EF5"/>
    <w:rsid w:val="0045101F"/>
    <w:rsid w:val="004522E5"/>
    <w:rsid w:val="0045524E"/>
    <w:rsid w:val="00456607"/>
    <w:rsid w:val="00470026"/>
    <w:rsid w:val="004719AC"/>
    <w:rsid w:val="004729CB"/>
    <w:rsid w:val="00473224"/>
    <w:rsid w:val="00473B4F"/>
    <w:rsid w:val="00481A68"/>
    <w:rsid w:val="00485BA8"/>
    <w:rsid w:val="0048638A"/>
    <w:rsid w:val="00487420"/>
    <w:rsid w:val="004879FD"/>
    <w:rsid w:val="004A13B9"/>
    <w:rsid w:val="004D6910"/>
    <w:rsid w:val="004D78C5"/>
    <w:rsid w:val="004E32C2"/>
    <w:rsid w:val="00505EAC"/>
    <w:rsid w:val="0052636B"/>
    <w:rsid w:val="005274E5"/>
    <w:rsid w:val="005320C4"/>
    <w:rsid w:val="005357C2"/>
    <w:rsid w:val="005372FF"/>
    <w:rsid w:val="005564B0"/>
    <w:rsid w:val="00572AFC"/>
    <w:rsid w:val="0057482E"/>
    <w:rsid w:val="00577248"/>
    <w:rsid w:val="00580976"/>
    <w:rsid w:val="00581BBD"/>
    <w:rsid w:val="005837F5"/>
    <w:rsid w:val="00585D74"/>
    <w:rsid w:val="00595164"/>
    <w:rsid w:val="00596D91"/>
    <w:rsid w:val="005A18E6"/>
    <w:rsid w:val="005A5676"/>
    <w:rsid w:val="005B30E6"/>
    <w:rsid w:val="005C40F8"/>
    <w:rsid w:val="005C7CE2"/>
    <w:rsid w:val="005D2C21"/>
    <w:rsid w:val="005E0C34"/>
    <w:rsid w:val="005E2988"/>
    <w:rsid w:val="005E46AF"/>
    <w:rsid w:val="005E5CCB"/>
    <w:rsid w:val="005F2865"/>
    <w:rsid w:val="005F4614"/>
    <w:rsid w:val="005F5EA1"/>
    <w:rsid w:val="00601E72"/>
    <w:rsid w:val="0060229E"/>
    <w:rsid w:val="00602FA0"/>
    <w:rsid w:val="00603ADA"/>
    <w:rsid w:val="00611125"/>
    <w:rsid w:val="00612EAA"/>
    <w:rsid w:val="00623122"/>
    <w:rsid w:val="00623AFD"/>
    <w:rsid w:val="00631972"/>
    <w:rsid w:val="00636CD3"/>
    <w:rsid w:val="00640431"/>
    <w:rsid w:val="0064490D"/>
    <w:rsid w:val="006511CF"/>
    <w:rsid w:val="00653B6A"/>
    <w:rsid w:val="006556F9"/>
    <w:rsid w:val="00655797"/>
    <w:rsid w:val="00660A75"/>
    <w:rsid w:val="006660E2"/>
    <w:rsid w:val="006664E3"/>
    <w:rsid w:val="0067146E"/>
    <w:rsid w:val="0067700B"/>
    <w:rsid w:val="006966ED"/>
    <w:rsid w:val="00696D2E"/>
    <w:rsid w:val="006A090E"/>
    <w:rsid w:val="006A60C2"/>
    <w:rsid w:val="006B1FF9"/>
    <w:rsid w:val="006B7535"/>
    <w:rsid w:val="006B7701"/>
    <w:rsid w:val="006C08AC"/>
    <w:rsid w:val="006C43C4"/>
    <w:rsid w:val="006D3368"/>
    <w:rsid w:val="006D40AD"/>
    <w:rsid w:val="006D4B4B"/>
    <w:rsid w:val="006D56E4"/>
    <w:rsid w:val="006D6D0E"/>
    <w:rsid w:val="006E29A1"/>
    <w:rsid w:val="006E50EF"/>
    <w:rsid w:val="006E77D5"/>
    <w:rsid w:val="006F4769"/>
    <w:rsid w:val="007019C2"/>
    <w:rsid w:val="00703C4E"/>
    <w:rsid w:val="00703C99"/>
    <w:rsid w:val="00704780"/>
    <w:rsid w:val="007070FD"/>
    <w:rsid w:val="00713195"/>
    <w:rsid w:val="0072113E"/>
    <w:rsid w:val="0073482A"/>
    <w:rsid w:val="007350AB"/>
    <w:rsid w:val="00735482"/>
    <w:rsid w:val="00744542"/>
    <w:rsid w:val="00745663"/>
    <w:rsid w:val="00761BE6"/>
    <w:rsid w:val="00761CAC"/>
    <w:rsid w:val="00762EA6"/>
    <w:rsid w:val="007646D7"/>
    <w:rsid w:val="007647AE"/>
    <w:rsid w:val="00770C80"/>
    <w:rsid w:val="00772735"/>
    <w:rsid w:val="00791B1C"/>
    <w:rsid w:val="0079329D"/>
    <w:rsid w:val="007949CC"/>
    <w:rsid w:val="007954C2"/>
    <w:rsid w:val="007A2ACA"/>
    <w:rsid w:val="007B24CD"/>
    <w:rsid w:val="007C23B1"/>
    <w:rsid w:val="007C4C61"/>
    <w:rsid w:val="007C585A"/>
    <w:rsid w:val="007D0471"/>
    <w:rsid w:val="007D27DB"/>
    <w:rsid w:val="007D2A41"/>
    <w:rsid w:val="007E209F"/>
    <w:rsid w:val="007E64E1"/>
    <w:rsid w:val="007F2DDC"/>
    <w:rsid w:val="007F5F59"/>
    <w:rsid w:val="007F7A55"/>
    <w:rsid w:val="008020C0"/>
    <w:rsid w:val="00813ED4"/>
    <w:rsid w:val="00815A36"/>
    <w:rsid w:val="00815F69"/>
    <w:rsid w:val="00821211"/>
    <w:rsid w:val="00822D8D"/>
    <w:rsid w:val="00824100"/>
    <w:rsid w:val="00826983"/>
    <w:rsid w:val="00833A81"/>
    <w:rsid w:val="0083520E"/>
    <w:rsid w:val="00837704"/>
    <w:rsid w:val="00837FD3"/>
    <w:rsid w:val="008533DA"/>
    <w:rsid w:val="00861B8C"/>
    <w:rsid w:val="0086229D"/>
    <w:rsid w:val="00862E56"/>
    <w:rsid w:val="00866CE2"/>
    <w:rsid w:val="00872631"/>
    <w:rsid w:val="00872B06"/>
    <w:rsid w:val="00872BA0"/>
    <w:rsid w:val="00876750"/>
    <w:rsid w:val="00882225"/>
    <w:rsid w:val="00882D7E"/>
    <w:rsid w:val="0088364E"/>
    <w:rsid w:val="00887F44"/>
    <w:rsid w:val="008A0DA6"/>
    <w:rsid w:val="008A5506"/>
    <w:rsid w:val="008B2179"/>
    <w:rsid w:val="008B3691"/>
    <w:rsid w:val="008B499E"/>
    <w:rsid w:val="008B57CE"/>
    <w:rsid w:val="008E1426"/>
    <w:rsid w:val="008E4CBC"/>
    <w:rsid w:val="008F0D02"/>
    <w:rsid w:val="008F4033"/>
    <w:rsid w:val="00910FEE"/>
    <w:rsid w:val="00916EFD"/>
    <w:rsid w:val="00917D2F"/>
    <w:rsid w:val="00935027"/>
    <w:rsid w:val="00937203"/>
    <w:rsid w:val="00942940"/>
    <w:rsid w:val="00950100"/>
    <w:rsid w:val="009504EF"/>
    <w:rsid w:val="009639BE"/>
    <w:rsid w:val="00967B92"/>
    <w:rsid w:val="00967CD2"/>
    <w:rsid w:val="00971E6E"/>
    <w:rsid w:val="0097327E"/>
    <w:rsid w:val="0097530F"/>
    <w:rsid w:val="00975702"/>
    <w:rsid w:val="009757B7"/>
    <w:rsid w:val="00980457"/>
    <w:rsid w:val="00980892"/>
    <w:rsid w:val="00980D5E"/>
    <w:rsid w:val="00981114"/>
    <w:rsid w:val="00983207"/>
    <w:rsid w:val="009865E8"/>
    <w:rsid w:val="009875EB"/>
    <w:rsid w:val="00990A9B"/>
    <w:rsid w:val="00991167"/>
    <w:rsid w:val="009A0CDE"/>
    <w:rsid w:val="009A0F88"/>
    <w:rsid w:val="009A1BA6"/>
    <w:rsid w:val="009A3AB7"/>
    <w:rsid w:val="009A4FDF"/>
    <w:rsid w:val="009A5460"/>
    <w:rsid w:val="009A6A99"/>
    <w:rsid w:val="009C18A5"/>
    <w:rsid w:val="009C1E97"/>
    <w:rsid w:val="009D1ED7"/>
    <w:rsid w:val="009D405A"/>
    <w:rsid w:val="009D76EF"/>
    <w:rsid w:val="009E5A57"/>
    <w:rsid w:val="009E68B0"/>
    <w:rsid w:val="009E6DB9"/>
    <w:rsid w:val="009F06C1"/>
    <w:rsid w:val="009F261B"/>
    <w:rsid w:val="009F296D"/>
    <w:rsid w:val="00A011E3"/>
    <w:rsid w:val="00A06D22"/>
    <w:rsid w:val="00A222A4"/>
    <w:rsid w:val="00A23566"/>
    <w:rsid w:val="00A2633E"/>
    <w:rsid w:val="00A278EC"/>
    <w:rsid w:val="00A534E4"/>
    <w:rsid w:val="00A542CB"/>
    <w:rsid w:val="00A60444"/>
    <w:rsid w:val="00A6278A"/>
    <w:rsid w:val="00A636FA"/>
    <w:rsid w:val="00A64B11"/>
    <w:rsid w:val="00A7476C"/>
    <w:rsid w:val="00A75D1D"/>
    <w:rsid w:val="00A76993"/>
    <w:rsid w:val="00A80C5D"/>
    <w:rsid w:val="00A81B50"/>
    <w:rsid w:val="00A876AD"/>
    <w:rsid w:val="00A90DE2"/>
    <w:rsid w:val="00A92BB9"/>
    <w:rsid w:val="00AA32EF"/>
    <w:rsid w:val="00AA5141"/>
    <w:rsid w:val="00AD08B9"/>
    <w:rsid w:val="00AD546A"/>
    <w:rsid w:val="00AE24ED"/>
    <w:rsid w:val="00AE5CBD"/>
    <w:rsid w:val="00B0697B"/>
    <w:rsid w:val="00B115DE"/>
    <w:rsid w:val="00B161A2"/>
    <w:rsid w:val="00B17523"/>
    <w:rsid w:val="00B23A5B"/>
    <w:rsid w:val="00B240E3"/>
    <w:rsid w:val="00B25070"/>
    <w:rsid w:val="00B254CA"/>
    <w:rsid w:val="00B257D5"/>
    <w:rsid w:val="00B27D9C"/>
    <w:rsid w:val="00B4029C"/>
    <w:rsid w:val="00B42040"/>
    <w:rsid w:val="00B42557"/>
    <w:rsid w:val="00B52C66"/>
    <w:rsid w:val="00B6384C"/>
    <w:rsid w:val="00B732FB"/>
    <w:rsid w:val="00B82804"/>
    <w:rsid w:val="00B91E77"/>
    <w:rsid w:val="00B965CB"/>
    <w:rsid w:val="00BA18AF"/>
    <w:rsid w:val="00BA2B22"/>
    <w:rsid w:val="00BA3875"/>
    <w:rsid w:val="00BA4515"/>
    <w:rsid w:val="00BA5C64"/>
    <w:rsid w:val="00BA67C9"/>
    <w:rsid w:val="00BB26BA"/>
    <w:rsid w:val="00BB5C89"/>
    <w:rsid w:val="00BB7614"/>
    <w:rsid w:val="00BC108B"/>
    <w:rsid w:val="00BD339C"/>
    <w:rsid w:val="00BD75C9"/>
    <w:rsid w:val="00BE00C2"/>
    <w:rsid w:val="00BE1226"/>
    <w:rsid w:val="00BE22F2"/>
    <w:rsid w:val="00BE2CB6"/>
    <w:rsid w:val="00BF53BA"/>
    <w:rsid w:val="00BF6471"/>
    <w:rsid w:val="00C03FC9"/>
    <w:rsid w:val="00C05847"/>
    <w:rsid w:val="00C110CC"/>
    <w:rsid w:val="00C1716E"/>
    <w:rsid w:val="00C2384C"/>
    <w:rsid w:val="00C26333"/>
    <w:rsid w:val="00C31166"/>
    <w:rsid w:val="00C311DC"/>
    <w:rsid w:val="00C334BB"/>
    <w:rsid w:val="00C34521"/>
    <w:rsid w:val="00C375EC"/>
    <w:rsid w:val="00C406D5"/>
    <w:rsid w:val="00C53BF6"/>
    <w:rsid w:val="00C55E4B"/>
    <w:rsid w:val="00C71874"/>
    <w:rsid w:val="00C81710"/>
    <w:rsid w:val="00C82290"/>
    <w:rsid w:val="00C86458"/>
    <w:rsid w:val="00C86DA2"/>
    <w:rsid w:val="00C901AF"/>
    <w:rsid w:val="00C90C20"/>
    <w:rsid w:val="00C93F9B"/>
    <w:rsid w:val="00C95117"/>
    <w:rsid w:val="00CB11AF"/>
    <w:rsid w:val="00CB5EAF"/>
    <w:rsid w:val="00CC1081"/>
    <w:rsid w:val="00CC3326"/>
    <w:rsid w:val="00CC48B7"/>
    <w:rsid w:val="00CD017A"/>
    <w:rsid w:val="00CD0C3A"/>
    <w:rsid w:val="00CD4588"/>
    <w:rsid w:val="00CE05DC"/>
    <w:rsid w:val="00CE2082"/>
    <w:rsid w:val="00CF659A"/>
    <w:rsid w:val="00D019DC"/>
    <w:rsid w:val="00D06940"/>
    <w:rsid w:val="00D107EF"/>
    <w:rsid w:val="00D20EA5"/>
    <w:rsid w:val="00D24982"/>
    <w:rsid w:val="00D37A1D"/>
    <w:rsid w:val="00D406A5"/>
    <w:rsid w:val="00D44686"/>
    <w:rsid w:val="00D704D1"/>
    <w:rsid w:val="00D70E9E"/>
    <w:rsid w:val="00D76DDE"/>
    <w:rsid w:val="00D80CF4"/>
    <w:rsid w:val="00D86CD1"/>
    <w:rsid w:val="00D94613"/>
    <w:rsid w:val="00D9707D"/>
    <w:rsid w:val="00DA3DE1"/>
    <w:rsid w:val="00DA5398"/>
    <w:rsid w:val="00DA5AAA"/>
    <w:rsid w:val="00DB3479"/>
    <w:rsid w:val="00DB60FF"/>
    <w:rsid w:val="00DC02CE"/>
    <w:rsid w:val="00DC164A"/>
    <w:rsid w:val="00DC3311"/>
    <w:rsid w:val="00DD4F9A"/>
    <w:rsid w:val="00DE2AB2"/>
    <w:rsid w:val="00DE5074"/>
    <w:rsid w:val="00DF0CFF"/>
    <w:rsid w:val="00DF4134"/>
    <w:rsid w:val="00E0101B"/>
    <w:rsid w:val="00E0454B"/>
    <w:rsid w:val="00E0692D"/>
    <w:rsid w:val="00E16C97"/>
    <w:rsid w:val="00E2065B"/>
    <w:rsid w:val="00E23C80"/>
    <w:rsid w:val="00E2714C"/>
    <w:rsid w:val="00E27709"/>
    <w:rsid w:val="00E305F2"/>
    <w:rsid w:val="00E40064"/>
    <w:rsid w:val="00E43370"/>
    <w:rsid w:val="00E47C47"/>
    <w:rsid w:val="00E57E33"/>
    <w:rsid w:val="00E66204"/>
    <w:rsid w:val="00E67460"/>
    <w:rsid w:val="00E8125F"/>
    <w:rsid w:val="00E818CE"/>
    <w:rsid w:val="00E8599B"/>
    <w:rsid w:val="00E949A9"/>
    <w:rsid w:val="00E9533B"/>
    <w:rsid w:val="00E97200"/>
    <w:rsid w:val="00EA5056"/>
    <w:rsid w:val="00EB135E"/>
    <w:rsid w:val="00EB4C43"/>
    <w:rsid w:val="00EB4EF1"/>
    <w:rsid w:val="00EB7B0F"/>
    <w:rsid w:val="00ED0E2C"/>
    <w:rsid w:val="00ED48F6"/>
    <w:rsid w:val="00ED6075"/>
    <w:rsid w:val="00ED70A4"/>
    <w:rsid w:val="00EE1228"/>
    <w:rsid w:val="00EF0A13"/>
    <w:rsid w:val="00EF1B99"/>
    <w:rsid w:val="00EF39AC"/>
    <w:rsid w:val="00EF4B18"/>
    <w:rsid w:val="00F00B4B"/>
    <w:rsid w:val="00F021F8"/>
    <w:rsid w:val="00F055B9"/>
    <w:rsid w:val="00F108F8"/>
    <w:rsid w:val="00F15E55"/>
    <w:rsid w:val="00F22F17"/>
    <w:rsid w:val="00F271FE"/>
    <w:rsid w:val="00F34F5F"/>
    <w:rsid w:val="00F42036"/>
    <w:rsid w:val="00F50134"/>
    <w:rsid w:val="00F51673"/>
    <w:rsid w:val="00F67656"/>
    <w:rsid w:val="00F706C7"/>
    <w:rsid w:val="00F70988"/>
    <w:rsid w:val="00F71B97"/>
    <w:rsid w:val="00F9018A"/>
    <w:rsid w:val="00F9521D"/>
    <w:rsid w:val="00FA1C41"/>
    <w:rsid w:val="00FC028A"/>
    <w:rsid w:val="00FC34F2"/>
    <w:rsid w:val="00FD04BA"/>
    <w:rsid w:val="00FD0A6A"/>
    <w:rsid w:val="00FD1B02"/>
    <w:rsid w:val="00FD236F"/>
    <w:rsid w:val="00FD3BDF"/>
    <w:rsid w:val="00FD6476"/>
    <w:rsid w:val="00FE5DD5"/>
    <w:rsid w:val="00FF0118"/>
    <w:rsid w:val="00FF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91DB8-FD0F-4AD6-AFB6-1EAF9423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772735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F108F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108F8"/>
    <w:pPr>
      <w:tabs>
        <w:tab w:val="center" w:pos="4536"/>
        <w:tab w:val="right" w:pos="9072"/>
      </w:tabs>
    </w:pPr>
  </w:style>
  <w:style w:type="paragraph" w:customStyle="1" w:styleId="a">
    <w:basedOn w:val="Normal"/>
    <w:rsid w:val="002153F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Paragraphedeliste">
    <w:name w:val="List Paragraph"/>
    <w:basedOn w:val="Normal"/>
    <w:uiPriority w:val="34"/>
    <w:qFormat/>
    <w:rsid w:val="00602FA0"/>
    <w:pPr>
      <w:ind w:left="720"/>
      <w:contextualSpacing/>
    </w:pPr>
  </w:style>
  <w:style w:type="paragraph" w:customStyle="1" w:styleId="Default">
    <w:name w:val="Default"/>
    <w:rsid w:val="00397D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A90DE2"/>
    <w:rPr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815A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2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fred.solari@onf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4348A-0FB9-4A44-8C0B-6FC425F40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Etablissement Public à caractère Industriel et Commercial de près de 10 000 salariés, l'Office National des Forêts est le prem</vt:lpstr>
    </vt:vector>
  </TitlesOfParts>
  <Company>Office National des Forêts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Etablissement Public à caractère Industriel et Commercial de près de 10 000 salariés, l'Office National des Forêts est le prem</dc:title>
  <dc:subject/>
  <dc:creator>as58257</dc:creator>
  <cp:keywords/>
  <dc:description/>
  <cp:lastModifiedBy>SOLARI Alfred</cp:lastModifiedBy>
  <cp:revision>10</cp:revision>
  <cp:lastPrinted>2017-07-18T07:08:00Z</cp:lastPrinted>
  <dcterms:created xsi:type="dcterms:W3CDTF">2018-08-29T15:11:00Z</dcterms:created>
  <dcterms:modified xsi:type="dcterms:W3CDTF">2018-09-17T16:25:00Z</dcterms:modified>
</cp:coreProperties>
</file>